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638" w:rsidRDefault="00CE7638" w:rsidP="00CE7638">
      <w:pPr>
        <w:widowControl w:val="0"/>
        <w:autoSpaceDE w:val="0"/>
        <w:autoSpaceDN w:val="0"/>
        <w:adjustRightInd w:val="0"/>
        <w:rPr>
          <w:b/>
          <w:i/>
          <w:sz w:val="22"/>
          <w:szCs w:val="22"/>
        </w:rPr>
      </w:pPr>
      <w:r>
        <w:rPr>
          <w:b/>
          <w:i/>
          <w:sz w:val="22"/>
          <w:szCs w:val="22"/>
        </w:rPr>
        <w:t xml:space="preserve">              МУНИЦИПАЛЬНОЕ КАЗЕННОЕ ОБРАЗОВАТЕЛЬНОЕ УЧРЕЖДЕНИЕ ДЛЯ ДЕТЕЙ</w:t>
      </w:r>
    </w:p>
    <w:p w:rsidR="00CE7638" w:rsidRDefault="00CE7638" w:rsidP="00CE7638">
      <w:pPr>
        <w:widowControl w:val="0"/>
        <w:autoSpaceDE w:val="0"/>
        <w:autoSpaceDN w:val="0"/>
        <w:adjustRightInd w:val="0"/>
        <w:rPr>
          <w:b/>
          <w:i/>
          <w:sz w:val="22"/>
          <w:szCs w:val="22"/>
        </w:rPr>
      </w:pPr>
      <w:r>
        <w:rPr>
          <w:b/>
          <w:i/>
          <w:sz w:val="22"/>
          <w:szCs w:val="22"/>
        </w:rPr>
        <w:t>ДОШКОЛЬНОГО И МЛАДШЕГО ШКОЛЬНОГО ВОЗРАСТА «ПРОГИМНАЗИЯ «ЛАСТОЧКА»</w:t>
      </w:r>
    </w:p>
    <w:p w:rsidR="00CE7638" w:rsidRDefault="00CE7638" w:rsidP="00CE7638">
      <w:pPr>
        <w:widowControl w:val="0"/>
        <w:autoSpaceDE w:val="0"/>
        <w:autoSpaceDN w:val="0"/>
        <w:adjustRightInd w:val="0"/>
        <w:rPr>
          <w:b/>
          <w:i/>
          <w:sz w:val="22"/>
          <w:szCs w:val="22"/>
        </w:rPr>
      </w:pPr>
      <w:r>
        <w:rPr>
          <w:b/>
          <w:i/>
          <w:sz w:val="22"/>
          <w:szCs w:val="22"/>
        </w:rPr>
        <w:t xml:space="preserve">                                               ГОРОДСКОГО ОКРУГА «ГОРОД КИЗЛЯР"</w:t>
      </w:r>
    </w:p>
    <w:p w:rsidR="00CE7638" w:rsidRDefault="00CE7638" w:rsidP="00CE7638">
      <w:pPr>
        <w:widowControl w:val="0"/>
        <w:autoSpaceDE w:val="0"/>
        <w:autoSpaceDN w:val="0"/>
        <w:adjustRightInd w:val="0"/>
        <w:rPr>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3"/>
        <w:gridCol w:w="3328"/>
        <w:gridCol w:w="3388"/>
      </w:tblGrid>
      <w:tr w:rsidR="00CE7638" w:rsidTr="00D67491">
        <w:tc>
          <w:tcPr>
            <w:tcW w:w="3560" w:type="dxa"/>
            <w:tcBorders>
              <w:top w:val="nil"/>
              <w:left w:val="nil"/>
              <w:bottom w:val="nil"/>
              <w:right w:val="nil"/>
            </w:tcBorders>
            <w:hideMark/>
          </w:tcPr>
          <w:p w:rsidR="00CE7638" w:rsidRDefault="00CE7638" w:rsidP="00D67491">
            <w:pPr>
              <w:widowControl w:val="0"/>
              <w:autoSpaceDE w:val="0"/>
              <w:autoSpaceDN w:val="0"/>
              <w:adjustRightInd w:val="0"/>
              <w:rPr>
                <w:b/>
                <w:i/>
              </w:rPr>
            </w:pPr>
            <w:r>
              <w:rPr>
                <w:b/>
                <w:i/>
                <w:sz w:val="22"/>
                <w:szCs w:val="22"/>
              </w:rPr>
              <w:t>СОГЛАСОВАНО</w:t>
            </w:r>
          </w:p>
          <w:p w:rsidR="00CE7638" w:rsidRDefault="00CE7638" w:rsidP="00D67491">
            <w:pPr>
              <w:widowControl w:val="0"/>
              <w:autoSpaceDE w:val="0"/>
              <w:autoSpaceDN w:val="0"/>
              <w:adjustRightInd w:val="0"/>
              <w:rPr>
                <w:b/>
                <w:i/>
              </w:rPr>
            </w:pPr>
            <w:r>
              <w:rPr>
                <w:b/>
                <w:i/>
                <w:sz w:val="22"/>
                <w:szCs w:val="22"/>
              </w:rPr>
              <w:t>Зам.директора по УВР</w:t>
            </w:r>
          </w:p>
          <w:p w:rsidR="00CE7638" w:rsidRDefault="00CE7638" w:rsidP="00D67491">
            <w:pPr>
              <w:widowControl w:val="0"/>
              <w:autoSpaceDE w:val="0"/>
              <w:autoSpaceDN w:val="0"/>
              <w:adjustRightInd w:val="0"/>
              <w:rPr>
                <w:b/>
                <w:i/>
              </w:rPr>
            </w:pPr>
            <w:proofErr w:type="spellStart"/>
            <w:r>
              <w:rPr>
                <w:b/>
                <w:i/>
                <w:sz w:val="22"/>
                <w:szCs w:val="22"/>
              </w:rPr>
              <w:t>_______________Тунельева</w:t>
            </w:r>
            <w:proofErr w:type="spellEnd"/>
            <w:r>
              <w:rPr>
                <w:b/>
                <w:i/>
                <w:sz w:val="22"/>
                <w:szCs w:val="22"/>
              </w:rPr>
              <w:t xml:space="preserve"> Г.А.</w:t>
            </w:r>
          </w:p>
          <w:p w:rsidR="00CE7638" w:rsidRDefault="00CE7638" w:rsidP="00D67491">
            <w:pPr>
              <w:widowControl w:val="0"/>
              <w:autoSpaceDE w:val="0"/>
              <w:autoSpaceDN w:val="0"/>
              <w:adjustRightInd w:val="0"/>
              <w:rPr>
                <w:b/>
                <w:i/>
              </w:rPr>
            </w:pPr>
            <w:r>
              <w:rPr>
                <w:b/>
                <w:i/>
                <w:sz w:val="22"/>
                <w:szCs w:val="22"/>
              </w:rPr>
              <w:t>«__» ______________2021г.</w:t>
            </w:r>
          </w:p>
        </w:tc>
        <w:tc>
          <w:tcPr>
            <w:tcW w:w="3561" w:type="dxa"/>
            <w:tcBorders>
              <w:top w:val="nil"/>
              <w:left w:val="nil"/>
              <w:bottom w:val="nil"/>
              <w:right w:val="nil"/>
            </w:tcBorders>
            <w:hideMark/>
          </w:tcPr>
          <w:p w:rsidR="00CE7638" w:rsidRDefault="00CE7638" w:rsidP="00D67491">
            <w:pPr>
              <w:widowControl w:val="0"/>
              <w:autoSpaceDE w:val="0"/>
              <w:autoSpaceDN w:val="0"/>
              <w:adjustRightInd w:val="0"/>
              <w:rPr>
                <w:b/>
                <w:i/>
              </w:rPr>
            </w:pPr>
            <w:r>
              <w:rPr>
                <w:b/>
                <w:i/>
                <w:sz w:val="22"/>
                <w:szCs w:val="22"/>
              </w:rPr>
              <w:t>ПРИНЯТО</w:t>
            </w:r>
          </w:p>
          <w:p w:rsidR="00CE7638" w:rsidRDefault="00CE7638" w:rsidP="00D67491">
            <w:pPr>
              <w:widowControl w:val="0"/>
              <w:autoSpaceDE w:val="0"/>
              <w:autoSpaceDN w:val="0"/>
              <w:adjustRightInd w:val="0"/>
              <w:rPr>
                <w:b/>
                <w:i/>
              </w:rPr>
            </w:pPr>
            <w:r>
              <w:rPr>
                <w:b/>
                <w:i/>
                <w:sz w:val="22"/>
                <w:szCs w:val="22"/>
              </w:rPr>
              <w:t>на Педагогическом совете</w:t>
            </w:r>
          </w:p>
          <w:p w:rsidR="00CE7638" w:rsidRDefault="00CE7638" w:rsidP="00D67491">
            <w:pPr>
              <w:widowControl w:val="0"/>
              <w:autoSpaceDE w:val="0"/>
              <w:autoSpaceDN w:val="0"/>
              <w:adjustRightInd w:val="0"/>
              <w:rPr>
                <w:b/>
                <w:i/>
              </w:rPr>
            </w:pPr>
            <w:r>
              <w:rPr>
                <w:b/>
                <w:i/>
                <w:sz w:val="22"/>
                <w:szCs w:val="22"/>
              </w:rPr>
              <w:t>Протокол №______</w:t>
            </w:r>
          </w:p>
          <w:p w:rsidR="00CE7638" w:rsidRDefault="00CE7638" w:rsidP="00D67491">
            <w:pPr>
              <w:widowControl w:val="0"/>
              <w:autoSpaceDE w:val="0"/>
              <w:autoSpaceDN w:val="0"/>
              <w:adjustRightInd w:val="0"/>
              <w:rPr>
                <w:b/>
                <w:i/>
              </w:rPr>
            </w:pPr>
            <w:r>
              <w:rPr>
                <w:b/>
                <w:i/>
                <w:sz w:val="22"/>
                <w:szCs w:val="22"/>
              </w:rPr>
              <w:t>от «__» ______________2021г.</w:t>
            </w:r>
          </w:p>
        </w:tc>
        <w:tc>
          <w:tcPr>
            <w:tcW w:w="3561" w:type="dxa"/>
            <w:tcBorders>
              <w:top w:val="nil"/>
              <w:left w:val="nil"/>
              <w:bottom w:val="nil"/>
              <w:right w:val="nil"/>
            </w:tcBorders>
            <w:hideMark/>
          </w:tcPr>
          <w:p w:rsidR="00CE7638" w:rsidRDefault="00CE7638" w:rsidP="00D67491">
            <w:pPr>
              <w:widowControl w:val="0"/>
              <w:autoSpaceDE w:val="0"/>
              <w:autoSpaceDN w:val="0"/>
              <w:adjustRightInd w:val="0"/>
              <w:rPr>
                <w:b/>
                <w:i/>
              </w:rPr>
            </w:pPr>
            <w:r>
              <w:rPr>
                <w:b/>
                <w:i/>
                <w:sz w:val="22"/>
                <w:szCs w:val="22"/>
              </w:rPr>
              <w:t>УТВЕРЖДАЮ</w:t>
            </w:r>
          </w:p>
          <w:p w:rsidR="00CE7638" w:rsidRDefault="00CE7638" w:rsidP="00D67491">
            <w:pPr>
              <w:widowControl w:val="0"/>
              <w:autoSpaceDE w:val="0"/>
              <w:autoSpaceDN w:val="0"/>
              <w:adjustRightInd w:val="0"/>
              <w:rPr>
                <w:b/>
                <w:i/>
              </w:rPr>
            </w:pPr>
            <w:r>
              <w:rPr>
                <w:b/>
                <w:i/>
                <w:sz w:val="22"/>
                <w:szCs w:val="22"/>
              </w:rPr>
              <w:t>Директор «ПРОГИМНАЗИИ «ЛАСТОЧКА»</w:t>
            </w:r>
          </w:p>
          <w:p w:rsidR="00CE7638" w:rsidRDefault="00CE7638" w:rsidP="00D67491">
            <w:pPr>
              <w:widowControl w:val="0"/>
              <w:autoSpaceDE w:val="0"/>
              <w:autoSpaceDN w:val="0"/>
              <w:adjustRightInd w:val="0"/>
              <w:rPr>
                <w:b/>
                <w:i/>
              </w:rPr>
            </w:pPr>
            <w:proofErr w:type="spellStart"/>
            <w:r>
              <w:rPr>
                <w:b/>
                <w:i/>
                <w:sz w:val="22"/>
                <w:szCs w:val="22"/>
              </w:rPr>
              <w:t>_______________Караева</w:t>
            </w:r>
            <w:proofErr w:type="spellEnd"/>
            <w:r>
              <w:rPr>
                <w:b/>
                <w:i/>
                <w:sz w:val="22"/>
                <w:szCs w:val="22"/>
              </w:rPr>
              <w:t xml:space="preserve"> И.В.</w:t>
            </w:r>
          </w:p>
          <w:p w:rsidR="00CE7638" w:rsidRDefault="00CE7638" w:rsidP="00D67491">
            <w:pPr>
              <w:widowControl w:val="0"/>
              <w:autoSpaceDE w:val="0"/>
              <w:autoSpaceDN w:val="0"/>
              <w:adjustRightInd w:val="0"/>
              <w:rPr>
                <w:b/>
                <w:i/>
              </w:rPr>
            </w:pPr>
            <w:r>
              <w:rPr>
                <w:b/>
                <w:i/>
                <w:sz w:val="22"/>
                <w:szCs w:val="22"/>
              </w:rPr>
              <w:t>«__» _____________2021 г.</w:t>
            </w:r>
          </w:p>
        </w:tc>
      </w:tr>
    </w:tbl>
    <w:p w:rsidR="00CE7638" w:rsidRDefault="00CE7638" w:rsidP="00CE7638">
      <w:pPr>
        <w:widowControl w:val="0"/>
        <w:autoSpaceDE w:val="0"/>
        <w:autoSpaceDN w:val="0"/>
        <w:adjustRightInd w:val="0"/>
        <w:rPr>
          <w:b/>
          <w:i/>
          <w:sz w:val="22"/>
          <w:szCs w:val="22"/>
        </w:rPr>
      </w:pPr>
    </w:p>
    <w:p w:rsidR="00CE7638" w:rsidRDefault="00CE7638" w:rsidP="00CE7638">
      <w:pPr>
        <w:widowControl w:val="0"/>
        <w:autoSpaceDE w:val="0"/>
        <w:autoSpaceDN w:val="0"/>
        <w:adjustRightInd w:val="0"/>
        <w:rPr>
          <w:b/>
          <w:i/>
          <w:sz w:val="22"/>
          <w:szCs w:val="22"/>
        </w:rPr>
      </w:pPr>
    </w:p>
    <w:p w:rsidR="00CE7638" w:rsidRDefault="00CE7638" w:rsidP="00CE7638">
      <w:pPr>
        <w:widowControl w:val="0"/>
        <w:autoSpaceDE w:val="0"/>
        <w:autoSpaceDN w:val="0"/>
        <w:adjustRightInd w:val="0"/>
        <w:rPr>
          <w:b/>
          <w:i/>
          <w:sz w:val="40"/>
          <w:szCs w:val="40"/>
        </w:rPr>
      </w:pPr>
    </w:p>
    <w:p w:rsidR="00CE7638" w:rsidRDefault="00CE7638" w:rsidP="00CE7638">
      <w:pPr>
        <w:widowControl w:val="0"/>
        <w:autoSpaceDE w:val="0"/>
        <w:autoSpaceDN w:val="0"/>
        <w:adjustRightInd w:val="0"/>
        <w:rPr>
          <w:b/>
          <w:i/>
          <w:sz w:val="40"/>
          <w:szCs w:val="40"/>
        </w:rPr>
      </w:pPr>
    </w:p>
    <w:p w:rsidR="00CE7638" w:rsidRDefault="00CE7638" w:rsidP="00CE7638">
      <w:pPr>
        <w:widowControl w:val="0"/>
        <w:autoSpaceDE w:val="0"/>
        <w:autoSpaceDN w:val="0"/>
        <w:adjustRightInd w:val="0"/>
        <w:rPr>
          <w:b/>
          <w:i/>
          <w:sz w:val="40"/>
          <w:szCs w:val="40"/>
        </w:rPr>
      </w:pPr>
    </w:p>
    <w:p w:rsidR="00CE7638" w:rsidRDefault="00CE7638" w:rsidP="00CE7638">
      <w:pPr>
        <w:widowControl w:val="0"/>
        <w:autoSpaceDE w:val="0"/>
        <w:autoSpaceDN w:val="0"/>
        <w:adjustRightInd w:val="0"/>
        <w:rPr>
          <w:b/>
          <w:i/>
          <w:sz w:val="40"/>
          <w:szCs w:val="40"/>
        </w:rPr>
      </w:pPr>
    </w:p>
    <w:p w:rsidR="00CE7638" w:rsidRDefault="00CE7638" w:rsidP="00CE7638">
      <w:pPr>
        <w:widowControl w:val="0"/>
        <w:autoSpaceDE w:val="0"/>
        <w:autoSpaceDN w:val="0"/>
        <w:adjustRightInd w:val="0"/>
        <w:rPr>
          <w:b/>
          <w:i/>
          <w:sz w:val="36"/>
          <w:szCs w:val="36"/>
        </w:rPr>
      </w:pPr>
      <w:r>
        <w:rPr>
          <w:b/>
          <w:i/>
          <w:sz w:val="40"/>
          <w:szCs w:val="40"/>
        </w:rPr>
        <w:t xml:space="preserve">                                </w:t>
      </w:r>
      <w:r w:rsidR="004548A2">
        <w:rPr>
          <w:b/>
          <w:i/>
          <w:sz w:val="36"/>
          <w:szCs w:val="36"/>
        </w:rPr>
        <w:t>РАБОЧИЕ ПРОГРАММ</w:t>
      </w:r>
      <w:r>
        <w:rPr>
          <w:b/>
          <w:i/>
          <w:sz w:val="36"/>
          <w:szCs w:val="36"/>
        </w:rPr>
        <w:t>А</w:t>
      </w:r>
    </w:p>
    <w:p w:rsidR="00CE7638" w:rsidRDefault="00CE7638" w:rsidP="00CE7638">
      <w:pPr>
        <w:widowControl w:val="0"/>
        <w:autoSpaceDE w:val="0"/>
        <w:autoSpaceDN w:val="0"/>
        <w:adjustRightInd w:val="0"/>
        <w:rPr>
          <w:b/>
          <w:i/>
          <w:sz w:val="36"/>
          <w:szCs w:val="36"/>
        </w:rPr>
      </w:pPr>
      <w:r>
        <w:rPr>
          <w:b/>
          <w:i/>
          <w:sz w:val="36"/>
          <w:szCs w:val="36"/>
        </w:rPr>
        <w:t xml:space="preserve">    КАЛЕНДАРНО-ТЕМАТИЧЕСКОЕ ПЛАНИРОВАНИЕ</w:t>
      </w:r>
    </w:p>
    <w:p w:rsidR="00CE7638" w:rsidRDefault="00CE7638" w:rsidP="00CE7638">
      <w:pPr>
        <w:widowControl w:val="0"/>
        <w:autoSpaceDE w:val="0"/>
        <w:autoSpaceDN w:val="0"/>
        <w:adjustRightInd w:val="0"/>
        <w:jc w:val="center"/>
        <w:rPr>
          <w:b/>
          <w:i/>
        </w:rPr>
      </w:pPr>
    </w:p>
    <w:p w:rsidR="00CE7638" w:rsidRDefault="00CE7638" w:rsidP="00CE7638">
      <w:pPr>
        <w:widowControl w:val="0"/>
        <w:autoSpaceDE w:val="0"/>
        <w:autoSpaceDN w:val="0"/>
        <w:adjustRightInd w:val="0"/>
        <w:jc w:val="center"/>
        <w:rPr>
          <w:b/>
          <w:i/>
        </w:rPr>
      </w:pPr>
    </w:p>
    <w:p w:rsidR="00CE7638" w:rsidRDefault="00CE7638" w:rsidP="00CE7638">
      <w:pPr>
        <w:widowControl w:val="0"/>
        <w:autoSpaceDE w:val="0"/>
        <w:autoSpaceDN w:val="0"/>
        <w:adjustRightInd w:val="0"/>
        <w:jc w:val="center"/>
        <w:rPr>
          <w:b/>
          <w:i/>
        </w:rPr>
      </w:pPr>
    </w:p>
    <w:p w:rsidR="00CE7638" w:rsidRDefault="00CE7638" w:rsidP="00CE7638">
      <w:pPr>
        <w:widowControl w:val="0"/>
        <w:autoSpaceDE w:val="0"/>
        <w:autoSpaceDN w:val="0"/>
        <w:adjustRightInd w:val="0"/>
        <w:jc w:val="center"/>
        <w:rPr>
          <w:b/>
          <w:i/>
        </w:rPr>
      </w:pPr>
    </w:p>
    <w:p w:rsidR="00CE7638" w:rsidRDefault="00CE7638" w:rsidP="00CE7638">
      <w:pPr>
        <w:widowControl w:val="0"/>
        <w:autoSpaceDE w:val="0"/>
        <w:autoSpaceDN w:val="0"/>
        <w:adjustRightInd w:val="0"/>
        <w:jc w:val="center"/>
        <w:rPr>
          <w:b/>
          <w:i/>
          <w:sz w:val="32"/>
          <w:szCs w:val="32"/>
        </w:rPr>
      </w:pPr>
      <w:r>
        <w:rPr>
          <w:b/>
          <w:i/>
          <w:sz w:val="32"/>
          <w:szCs w:val="32"/>
        </w:rPr>
        <w:t>учителя</w:t>
      </w:r>
    </w:p>
    <w:p w:rsidR="00CE7638" w:rsidRDefault="00CE7638" w:rsidP="00CE7638">
      <w:pPr>
        <w:widowControl w:val="0"/>
        <w:autoSpaceDE w:val="0"/>
        <w:autoSpaceDN w:val="0"/>
        <w:adjustRightInd w:val="0"/>
        <w:jc w:val="center"/>
        <w:rPr>
          <w:b/>
          <w:i/>
          <w:sz w:val="32"/>
          <w:szCs w:val="32"/>
        </w:rPr>
      </w:pPr>
      <w:proofErr w:type="spellStart"/>
      <w:r>
        <w:rPr>
          <w:b/>
          <w:i/>
          <w:sz w:val="32"/>
          <w:szCs w:val="32"/>
        </w:rPr>
        <w:t>Кирингишиева</w:t>
      </w:r>
      <w:proofErr w:type="spellEnd"/>
      <w:r>
        <w:rPr>
          <w:b/>
          <w:i/>
          <w:sz w:val="32"/>
          <w:szCs w:val="32"/>
        </w:rPr>
        <w:t xml:space="preserve"> М. Н.</w:t>
      </w:r>
    </w:p>
    <w:p w:rsidR="00CE7638" w:rsidRDefault="00CE7638" w:rsidP="00CE7638">
      <w:pPr>
        <w:widowControl w:val="0"/>
        <w:autoSpaceDE w:val="0"/>
        <w:autoSpaceDN w:val="0"/>
        <w:adjustRightInd w:val="0"/>
        <w:jc w:val="center"/>
        <w:rPr>
          <w:b/>
          <w:i/>
          <w:sz w:val="32"/>
          <w:szCs w:val="32"/>
        </w:rPr>
      </w:pPr>
    </w:p>
    <w:p w:rsidR="00CE7638" w:rsidRDefault="00CE7638" w:rsidP="00CE7638">
      <w:pPr>
        <w:widowControl w:val="0"/>
        <w:autoSpaceDE w:val="0"/>
        <w:autoSpaceDN w:val="0"/>
        <w:adjustRightInd w:val="0"/>
        <w:jc w:val="center"/>
        <w:rPr>
          <w:b/>
          <w:i/>
          <w:sz w:val="32"/>
          <w:szCs w:val="32"/>
        </w:rPr>
      </w:pPr>
    </w:p>
    <w:p w:rsidR="00CE7638" w:rsidRDefault="00CE7638" w:rsidP="00CE7638">
      <w:pPr>
        <w:widowControl w:val="0"/>
        <w:autoSpaceDE w:val="0"/>
        <w:autoSpaceDN w:val="0"/>
        <w:adjustRightInd w:val="0"/>
        <w:jc w:val="center"/>
        <w:rPr>
          <w:b/>
          <w:i/>
          <w:sz w:val="32"/>
          <w:szCs w:val="32"/>
        </w:rPr>
      </w:pPr>
      <w:r>
        <w:rPr>
          <w:b/>
          <w:i/>
          <w:sz w:val="32"/>
          <w:szCs w:val="32"/>
        </w:rPr>
        <w:t>по предмету :математика</w:t>
      </w:r>
    </w:p>
    <w:p w:rsidR="00CE7638" w:rsidRDefault="00CE7638" w:rsidP="00CE7638">
      <w:pPr>
        <w:widowControl w:val="0"/>
        <w:autoSpaceDE w:val="0"/>
        <w:autoSpaceDN w:val="0"/>
        <w:adjustRightInd w:val="0"/>
        <w:jc w:val="center"/>
        <w:rPr>
          <w:b/>
          <w:i/>
          <w:sz w:val="32"/>
          <w:szCs w:val="32"/>
        </w:rPr>
      </w:pPr>
      <w:r>
        <w:rPr>
          <w:b/>
          <w:i/>
          <w:sz w:val="32"/>
          <w:szCs w:val="32"/>
        </w:rPr>
        <w:t>УМК «Школа России»</w:t>
      </w:r>
    </w:p>
    <w:p w:rsidR="00CE7638" w:rsidRDefault="00CE7638" w:rsidP="00CE7638">
      <w:pPr>
        <w:widowControl w:val="0"/>
        <w:autoSpaceDE w:val="0"/>
        <w:autoSpaceDN w:val="0"/>
        <w:adjustRightInd w:val="0"/>
        <w:jc w:val="center"/>
        <w:rPr>
          <w:b/>
          <w:i/>
          <w:sz w:val="32"/>
          <w:szCs w:val="32"/>
        </w:rPr>
      </w:pPr>
    </w:p>
    <w:p w:rsidR="00CE7638" w:rsidRDefault="00CE7638" w:rsidP="00CE7638">
      <w:pPr>
        <w:widowControl w:val="0"/>
        <w:autoSpaceDE w:val="0"/>
        <w:autoSpaceDN w:val="0"/>
        <w:adjustRightInd w:val="0"/>
        <w:jc w:val="center"/>
        <w:rPr>
          <w:b/>
          <w:i/>
          <w:sz w:val="32"/>
          <w:szCs w:val="32"/>
        </w:rPr>
      </w:pPr>
      <w:r>
        <w:rPr>
          <w:b/>
          <w:i/>
          <w:sz w:val="32"/>
          <w:szCs w:val="32"/>
        </w:rPr>
        <w:t>3 класс</w:t>
      </w:r>
    </w:p>
    <w:p w:rsidR="00CE7638" w:rsidRDefault="00CE7638" w:rsidP="00CE7638">
      <w:pPr>
        <w:widowControl w:val="0"/>
        <w:autoSpaceDE w:val="0"/>
        <w:autoSpaceDN w:val="0"/>
        <w:adjustRightInd w:val="0"/>
        <w:jc w:val="center"/>
        <w:rPr>
          <w:b/>
          <w:i/>
          <w:sz w:val="32"/>
          <w:szCs w:val="32"/>
        </w:rPr>
      </w:pPr>
    </w:p>
    <w:p w:rsidR="00CE7638" w:rsidRDefault="00CE7638" w:rsidP="00CE7638">
      <w:pPr>
        <w:widowControl w:val="0"/>
        <w:autoSpaceDE w:val="0"/>
        <w:autoSpaceDN w:val="0"/>
        <w:adjustRightInd w:val="0"/>
        <w:jc w:val="center"/>
        <w:rPr>
          <w:b/>
          <w:i/>
          <w:sz w:val="32"/>
          <w:szCs w:val="32"/>
        </w:rPr>
      </w:pPr>
    </w:p>
    <w:p w:rsidR="00CE7638" w:rsidRDefault="00CE7638" w:rsidP="00CE7638">
      <w:pPr>
        <w:widowControl w:val="0"/>
        <w:autoSpaceDE w:val="0"/>
        <w:autoSpaceDN w:val="0"/>
        <w:adjustRightInd w:val="0"/>
        <w:jc w:val="center"/>
        <w:rPr>
          <w:b/>
          <w:i/>
          <w:sz w:val="32"/>
          <w:szCs w:val="32"/>
        </w:rPr>
      </w:pPr>
    </w:p>
    <w:p w:rsidR="00CE7638" w:rsidRDefault="00CE7638" w:rsidP="00CE7638">
      <w:pPr>
        <w:widowControl w:val="0"/>
        <w:autoSpaceDE w:val="0"/>
        <w:autoSpaceDN w:val="0"/>
        <w:adjustRightInd w:val="0"/>
        <w:jc w:val="center"/>
        <w:rPr>
          <w:b/>
          <w:i/>
          <w:sz w:val="32"/>
          <w:szCs w:val="32"/>
        </w:rPr>
      </w:pPr>
    </w:p>
    <w:p w:rsidR="00CE7638" w:rsidRDefault="00CE7638" w:rsidP="00CE7638">
      <w:pPr>
        <w:widowControl w:val="0"/>
        <w:autoSpaceDE w:val="0"/>
        <w:autoSpaceDN w:val="0"/>
        <w:adjustRightInd w:val="0"/>
        <w:jc w:val="center"/>
        <w:rPr>
          <w:b/>
          <w:i/>
          <w:sz w:val="32"/>
          <w:szCs w:val="32"/>
        </w:rPr>
      </w:pPr>
    </w:p>
    <w:p w:rsidR="00CE7638" w:rsidRDefault="00CE7638" w:rsidP="00CE7638">
      <w:pPr>
        <w:widowControl w:val="0"/>
        <w:autoSpaceDE w:val="0"/>
        <w:autoSpaceDN w:val="0"/>
        <w:adjustRightInd w:val="0"/>
        <w:jc w:val="center"/>
        <w:rPr>
          <w:b/>
          <w:i/>
          <w:sz w:val="32"/>
          <w:szCs w:val="32"/>
        </w:rPr>
      </w:pPr>
    </w:p>
    <w:p w:rsidR="00CE7638" w:rsidRDefault="00CE7638" w:rsidP="00CE7638">
      <w:pPr>
        <w:widowControl w:val="0"/>
        <w:autoSpaceDE w:val="0"/>
        <w:autoSpaceDN w:val="0"/>
        <w:adjustRightInd w:val="0"/>
        <w:jc w:val="center"/>
        <w:rPr>
          <w:b/>
          <w:i/>
          <w:sz w:val="32"/>
          <w:szCs w:val="32"/>
        </w:rPr>
      </w:pPr>
    </w:p>
    <w:p w:rsidR="00CE7638" w:rsidRDefault="00CE7638" w:rsidP="00CE7638">
      <w:pPr>
        <w:widowControl w:val="0"/>
        <w:autoSpaceDE w:val="0"/>
        <w:autoSpaceDN w:val="0"/>
        <w:adjustRightInd w:val="0"/>
        <w:jc w:val="center"/>
        <w:rPr>
          <w:b/>
          <w:i/>
          <w:sz w:val="32"/>
          <w:szCs w:val="32"/>
        </w:rPr>
      </w:pPr>
    </w:p>
    <w:p w:rsidR="00CE7638" w:rsidRDefault="00CE7638" w:rsidP="00CE7638">
      <w:pPr>
        <w:widowControl w:val="0"/>
        <w:autoSpaceDE w:val="0"/>
        <w:autoSpaceDN w:val="0"/>
        <w:adjustRightInd w:val="0"/>
        <w:jc w:val="center"/>
        <w:rPr>
          <w:b/>
          <w:i/>
          <w:sz w:val="32"/>
          <w:szCs w:val="32"/>
        </w:rPr>
      </w:pPr>
    </w:p>
    <w:p w:rsidR="00CE7638" w:rsidRDefault="00CE7638" w:rsidP="00CE7638">
      <w:pPr>
        <w:widowControl w:val="0"/>
        <w:autoSpaceDE w:val="0"/>
        <w:autoSpaceDN w:val="0"/>
        <w:adjustRightInd w:val="0"/>
        <w:jc w:val="center"/>
        <w:rPr>
          <w:b/>
          <w:i/>
          <w:sz w:val="32"/>
          <w:szCs w:val="32"/>
        </w:rPr>
      </w:pPr>
      <w:r>
        <w:rPr>
          <w:b/>
          <w:i/>
          <w:sz w:val="32"/>
          <w:szCs w:val="32"/>
        </w:rPr>
        <w:t>2021-2022 учебный год</w:t>
      </w:r>
    </w:p>
    <w:p w:rsidR="00CE7638" w:rsidRDefault="00CE7638" w:rsidP="00CE7638">
      <w:pPr>
        <w:widowControl w:val="0"/>
        <w:autoSpaceDE w:val="0"/>
        <w:autoSpaceDN w:val="0"/>
        <w:adjustRightInd w:val="0"/>
        <w:jc w:val="center"/>
        <w:rPr>
          <w:b/>
          <w:i/>
        </w:rPr>
      </w:pPr>
    </w:p>
    <w:p w:rsidR="00CE7638" w:rsidRPr="00D631BA" w:rsidRDefault="00CE7638" w:rsidP="00CE7638"/>
    <w:p w:rsidR="00CE7638" w:rsidRDefault="00CE7638" w:rsidP="00E5495E"/>
    <w:p w:rsidR="00CE7638" w:rsidRDefault="00CE7638" w:rsidP="00E5495E"/>
    <w:p w:rsidR="00CE7638" w:rsidRDefault="00CE7638" w:rsidP="00E5495E"/>
    <w:p w:rsidR="00CE7638" w:rsidRDefault="00CE7638" w:rsidP="00E5495E"/>
    <w:p w:rsidR="00E5495E" w:rsidRDefault="00E5495E" w:rsidP="00E5495E">
      <w:r>
        <w:t xml:space="preserve">                                                               </w:t>
      </w:r>
    </w:p>
    <w:p w:rsidR="00E5495E" w:rsidRDefault="00E5495E" w:rsidP="00E5495E">
      <w:r>
        <w:lastRenderedPageBreak/>
        <w:t xml:space="preserve"> Приложение 2</w:t>
      </w:r>
    </w:p>
    <w:p w:rsidR="00E5495E" w:rsidRPr="00530735" w:rsidRDefault="00E5495E" w:rsidP="00E5495E">
      <w:pPr>
        <w:jc w:val="center"/>
        <w:rPr>
          <w:caps/>
          <w:sz w:val="28"/>
          <w:szCs w:val="28"/>
        </w:rPr>
      </w:pPr>
      <w:r>
        <w:rPr>
          <w:caps/>
          <w:sz w:val="28"/>
          <w:szCs w:val="28"/>
        </w:rPr>
        <w:t>Нормативные документы</w:t>
      </w:r>
    </w:p>
    <w:p w:rsidR="00E5495E" w:rsidRPr="00C42443" w:rsidRDefault="00E5495E" w:rsidP="00E5495E">
      <w:pPr>
        <w:overflowPunct w:val="0"/>
        <w:autoSpaceDE w:val="0"/>
        <w:textAlignment w:val="baseline"/>
      </w:pPr>
    </w:p>
    <w:tbl>
      <w:tblPr>
        <w:tblW w:w="0" w:type="auto"/>
        <w:tblInd w:w="108" w:type="dxa"/>
        <w:tblLayout w:type="fixed"/>
        <w:tblLook w:val="0000"/>
      </w:tblPr>
      <w:tblGrid>
        <w:gridCol w:w="828"/>
        <w:gridCol w:w="9267"/>
      </w:tblGrid>
      <w:tr w:rsidR="00E5495E" w:rsidRPr="00C42443" w:rsidTr="002630B5">
        <w:tc>
          <w:tcPr>
            <w:tcW w:w="828" w:type="dxa"/>
            <w:tcBorders>
              <w:top w:val="single" w:sz="4" w:space="0" w:color="000000"/>
              <w:left w:val="single" w:sz="4" w:space="0" w:color="000000"/>
              <w:bottom w:val="single" w:sz="4" w:space="0" w:color="000000"/>
            </w:tcBorders>
            <w:shd w:val="clear" w:color="auto" w:fill="auto"/>
            <w:vAlign w:val="center"/>
          </w:tcPr>
          <w:p w:rsidR="00E5495E" w:rsidRPr="00C42443" w:rsidRDefault="00E5495E" w:rsidP="002630B5">
            <w:pPr>
              <w:overflowPunct w:val="0"/>
              <w:autoSpaceDE w:val="0"/>
              <w:jc w:val="center"/>
              <w:textAlignment w:val="baseline"/>
            </w:pPr>
            <w:r w:rsidRPr="00C42443">
              <w:t>№</w:t>
            </w:r>
          </w:p>
        </w:tc>
        <w:tc>
          <w:tcPr>
            <w:tcW w:w="9267"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pPr>
              <w:overflowPunct w:val="0"/>
              <w:autoSpaceDE w:val="0"/>
              <w:jc w:val="center"/>
              <w:textAlignment w:val="baseline"/>
            </w:pPr>
            <w:r w:rsidRPr="00C42443">
              <w:t>Нормативные документы</w:t>
            </w:r>
          </w:p>
        </w:tc>
      </w:tr>
      <w:tr w:rsidR="00E5495E" w:rsidRPr="00C42443" w:rsidTr="002630B5">
        <w:tc>
          <w:tcPr>
            <w:tcW w:w="828" w:type="dxa"/>
            <w:tcBorders>
              <w:top w:val="single" w:sz="4" w:space="0" w:color="000000"/>
              <w:left w:val="single" w:sz="4" w:space="0" w:color="000000"/>
              <w:bottom w:val="single" w:sz="4" w:space="0" w:color="000000"/>
            </w:tcBorders>
            <w:shd w:val="clear" w:color="auto" w:fill="auto"/>
            <w:vAlign w:val="center"/>
          </w:tcPr>
          <w:p w:rsidR="00E5495E" w:rsidRPr="00C42443" w:rsidRDefault="00E5495E" w:rsidP="002630B5">
            <w:pPr>
              <w:numPr>
                <w:ilvl w:val="0"/>
                <w:numId w:val="2"/>
              </w:numPr>
              <w:overflowPunct w:val="0"/>
              <w:autoSpaceDE w:val="0"/>
              <w:snapToGrid w:val="0"/>
              <w:jc w:val="center"/>
              <w:textAlignment w:val="baseline"/>
            </w:pPr>
          </w:p>
        </w:tc>
        <w:tc>
          <w:tcPr>
            <w:tcW w:w="9267"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pPr>
              <w:overflowPunct w:val="0"/>
              <w:autoSpaceDE w:val="0"/>
              <w:textAlignment w:val="baseline"/>
            </w:pPr>
            <w:r w:rsidRPr="00C42443">
              <w:t>Закон РФ от 10.07.1992 № 3266-1 «Об образовании» (ст.7, ст. 32);</w:t>
            </w:r>
          </w:p>
        </w:tc>
      </w:tr>
      <w:tr w:rsidR="00E5495E" w:rsidRPr="00C42443" w:rsidTr="002630B5">
        <w:tc>
          <w:tcPr>
            <w:tcW w:w="828" w:type="dxa"/>
            <w:tcBorders>
              <w:top w:val="single" w:sz="4" w:space="0" w:color="000000"/>
              <w:left w:val="single" w:sz="4" w:space="0" w:color="000000"/>
              <w:bottom w:val="single" w:sz="4" w:space="0" w:color="000000"/>
            </w:tcBorders>
            <w:shd w:val="clear" w:color="auto" w:fill="auto"/>
            <w:vAlign w:val="center"/>
          </w:tcPr>
          <w:p w:rsidR="00E5495E" w:rsidRPr="00C42443" w:rsidRDefault="00E5495E" w:rsidP="002630B5">
            <w:pPr>
              <w:numPr>
                <w:ilvl w:val="0"/>
                <w:numId w:val="2"/>
              </w:numPr>
              <w:overflowPunct w:val="0"/>
              <w:autoSpaceDE w:val="0"/>
              <w:snapToGrid w:val="0"/>
              <w:jc w:val="center"/>
              <w:textAlignment w:val="baseline"/>
            </w:pPr>
          </w:p>
        </w:tc>
        <w:tc>
          <w:tcPr>
            <w:tcW w:w="9267"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pPr>
              <w:overflowPunct w:val="0"/>
              <w:autoSpaceDE w:val="0"/>
              <w:textAlignment w:val="baseline"/>
            </w:pPr>
            <w:r w:rsidRPr="00C42443">
              <w:t xml:space="preserve">Письмо </w:t>
            </w:r>
            <w:proofErr w:type="spellStart"/>
            <w:r w:rsidRPr="00C42443">
              <w:t>Минобрнауки</w:t>
            </w:r>
            <w:proofErr w:type="spellEnd"/>
            <w:r w:rsidRPr="00C42443">
              <w:t xml:space="preserve"> России от 01.04.2015 года № 03-417 «О перечне учебного и компьютерного оборудования для оснащения общеобразовательных учреждений»;</w:t>
            </w:r>
          </w:p>
        </w:tc>
      </w:tr>
      <w:tr w:rsidR="00E5495E" w:rsidRPr="00C42443" w:rsidTr="002630B5">
        <w:tc>
          <w:tcPr>
            <w:tcW w:w="828" w:type="dxa"/>
            <w:tcBorders>
              <w:top w:val="single" w:sz="4" w:space="0" w:color="000000"/>
              <w:left w:val="single" w:sz="4" w:space="0" w:color="000000"/>
              <w:bottom w:val="single" w:sz="4" w:space="0" w:color="000000"/>
            </w:tcBorders>
            <w:shd w:val="clear" w:color="auto" w:fill="auto"/>
            <w:vAlign w:val="center"/>
          </w:tcPr>
          <w:p w:rsidR="00E5495E" w:rsidRPr="00C42443" w:rsidRDefault="00E5495E" w:rsidP="002630B5">
            <w:pPr>
              <w:numPr>
                <w:ilvl w:val="0"/>
                <w:numId w:val="2"/>
              </w:numPr>
              <w:overflowPunct w:val="0"/>
              <w:autoSpaceDE w:val="0"/>
              <w:snapToGrid w:val="0"/>
              <w:jc w:val="center"/>
              <w:textAlignment w:val="baseline"/>
            </w:pPr>
          </w:p>
        </w:tc>
        <w:tc>
          <w:tcPr>
            <w:tcW w:w="9267"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pPr>
              <w:overflowPunct w:val="0"/>
              <w:autoSpaceDE w:val="0"/>
              <w:textAlignment w:val="baseline"/>
            </w:pPr>
            <w:r w:rsidRPr="00C42443">
              <w:t>Типовое положение об общеобразовательном учреждении. Постановление правительства от 19.03.2001 года № 196;</w:t>
            </w:r>
          </w:p>
        </w:tc>
      </w:tr>
      <w:tr w:rsidR="00E5495E" w:rsidRPr="00C42443" w:rsidTr="002630B5">
        <w:tc>
          <w:tcPr>
            <w:tcW w:w="828" w:type="dxa"/>
            <w:tcBorders>
              <w:top w:val="single" w:sz="4" w:space="0" w:color="000000"/>
              <w:left w:val="single" w:sz="4" w:space="0" w:color="000000"/>
              <w:bottom w:val="single" w:sz="4" w:space="0" w:color="000000"/>
            </w:tcBorders>
            <w:shd w:val="clear" w:color="auto" w:fill="auto"/>
            <w:vAlign w:val="center"/>
          </w:tcPr>
          <w:p w:rsidR="00E5495E" w:rsidRPr="00C42443" w:rsidRDefault="00E5495E" w:rsidP="002630B5">
            <w:pPr>
              <w:numPr>
                <w:ilvl w:val="0"/>
                <w:numId w:val="2"/>
              </w:numPr>
              <w:overflowPunct w:val="0"/>
              <w:autoSpaceDE w:val="0"/>
              <w:snapToGrid w:val="0"/>
              <w:jc w:val="center"/>
              <w:textAlignment w:val="baseline"/>
            </w:pPr>
          </w:p>
        </w:tc>
        <w:tc>
          <w:tcPr>
            <w:tcW w:w="9267"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pPr>
              <w:overflowPunct w:val="0"/>
              <w:autoSpaceDE w:val="0"/>
              <w:textAlignment w:val="baseline"/>
            </w:pPr>
            <w:r w:rsidRPr="00C42443">
              <w:t xml:space="preserve">Приказ </w:t>
            </w:r>
            <w:proofErr w:type="spellStart"/>
            <w:r w:rsidRPr="00C42443">
              <w:t>Минобрнауки</w:t>
            </w:r>
            <w:proofErr w:type="spellEnd"/>
            <w:r w:rsidRPr="00C42443">
              <w:t xml:space="preserve"> России от 05.10.2009 года № 373 «Об утверждении и введении в действие федерального государственного образовательного стандарта начального общего образования»;</w:t>
            </w:r>
          </w:p>
        </w:tc>
      </w:tr>
      <w:tr w:rsidR="00E5495E" w:rsidRPr="00C42443" w:rsidTr="002630B5">
        <w:tc>
          <w:tcPr>
            <w:tcW w:w="828" w:type="dxa"/>
            <w:tcBorders>
              <w:top w:val="single" w:sz="4" w:space="0" w:color="000000"/>
              <w:left w:val="single" w:sz="4" w:space="0" w:color="000000"/>
              <w:bottom w:val="single" w:sz="4" w:space="0" w:color="000000"/>
            </w:tcBorders>
            <w:shd w:val="clear" w:color="auto" w:fill="auto"/>
            <w:vAlign w:val="center"/>
          </w:tcPr>
          <w:p w:rsidR="00E5495E" w:rsidRPr="00C42443" w:rsidRDefault="00E5495E" w:rsidP="002630B5">
            <w:pPr>
              <w:numPr>
                <w:ilvl w:val="0"/>
                <w:numId w:val="2"/>
              </w:numPr>
              <w:overflowPunct w:val="0"/>
              <w:autoSpaceDE w:val="0"/>
              <w:snapToGrid w:val="0"/>
              <w:jc w:val="center"/>
              <w:textAlignment w:val="baseline"/>
            </w:pPr>
          </w:p>
        </w:tc>
        <w:tc>
          <w:tcPr>
            <w:tcW w:w="9267"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pPr>
              <w:overflowPunct w:val="0"/>
              <w:autoSpaceDE w:val="0"/>
              <w:jc w:val="both"/>
              <w:textAlignment w:val="baseline"/>
            </w:pPr>
            <w:r w:rsidRPr="00C42443">
              <w:t xml:space="preserve">Приказ </w:t>
            </w:r>
            <w:proofErr w:type="spellStart"/>
            <w:r w:rsidRPr="00C42443">
              <w:t>Минобрнауки</w:t>
            </w:r>
            <w:proofErr w:type="spellEnd"/>
            <w:r w:rsidRPr="00C42443">
              <w:t xml:space="preserve"> России от 27.12.2017 года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на 2021-2022 учебный год».</w:t>
            </w:r>
          </w:p>
        </w:tc>
      </w:tr>
    </w:tbl>
    <w:p w:rsidR="00E5495E" w:rsidRPr="00C42443" w:rsidRDefault="00E5495E" w:rsidP="00E5495E"/>
    <w:p w:rsidR="00E5495E" w:rsidRPr="00C42443" w:rsidRDefault="00E5495E" w:rsidP="00E5495E">
      <w:pPr>
        <w:jc w:val="center"/>
      </w:pPr>
      <w:r w:rsidRPr="00C42443">
        <w:t xml:space="preserve">УЧЕБНО-МЕТОДИЧЕСКОЕ ОБЕСПЕЧЕНИЕ </w:t>
      </w:r>
    </w:p>
    <w:p w:rsidR="00E5495E" w:rsidRPr="00C42443" w:rsidRDefault="00E5495E" w:rsidP="00E5495E">
      <w:pPr>
        <w:jc w:val="center"/>
      </w:pPr>
      <w:r w:rsidRPr="00C42443">
        <w:t>ОБРАЗОВАТЕЛЬНОГО ПРОЦЕССА</w:t>
      </w:r>
    </w:p>
    <w:p w:rsidR="00E5495E" w:rsidRPr="00C42443" w:rsidRDefault="00E5495E" w:rsidP="00E5495E"/>
    <w:tbl>
      <w:tblPr>
        <w:tblW w:w="9986" w:type="dxa"/>
        <w:tblInd w:w="8" w:type="dxa"/>
        <w:tblLayout w:type="fixed"/>
        <w:tblCellMar>
          <w:left w:w="0" w:type="dxa"/>
          <w:right w:w="0" w:type="dxa"/>
        </w:tblCellMar>
        <w:tblLook w:val="0000"/>
      </w:tblPr>
      <w:tblGrid>
        <w:gridCol w:w="426"/>
        <w:gridCol w:w="2517"/>
        <w:gridCol w:w="4428"/>
        <w:gridCol w:w="851"/>
        <w:gridCol w:w="1764"/>
      </w:tblGrid>
      <w:tr w:rsidR="00E5495E" w:rsidRPr="00C42443" w:rsidTr="002630B5">
        <w:tc>
          <w:tcPr>
            <w:tcW w:w="426" w:type="dxa"/>
            <w:tcBorders>
              <w:top w:val="single" w:sz="6" w:space="0" w:color="000000"/>
              <w:left w:val="single" w:sz="6" w:space="0" w:color="000000"/>
              <w:bottom w:val="single" w:sz="6" w:space="0" w:color="000000"/>
            </w:tcBorders>
            <w:shd w:val="clear" w:color="auto" w:fill="auto"/>
            <w:vAlign w:val="center"/>
          </w:tcPr>
          <w:p w:rsidR="00E5495E" w:rsidRPr="00C42443" w:rsidRDefault="00E5495E" w:rsidP="002630B5">
            <w:pPr>
              <w:jc w:val="center"/>
            </w:pPr>
            <w:r w:rsidRPr="00C42443">
              <w:t>№</w:t>
            </w:r>
          </w:p>
        </w:tc>
        <w:tc>
          <w:tcPr>
            <w:tcW w:w="2517" w:type="dxa"/>
            <w:tcBorders>
              <w:top w:val="single" w:sz="6" w:space="0" w:color="000000"/>
              <w:left w:val="single" w:sz="6" w:space="0" w:color="000000"/>
              <w:bottom w:val="single" w:sz="6" w:space="0" w:color="000000"/>
            </w:tcBorders>
            <w:shd w:val="clear" w:color="auto" w:fill="auto"/>
            <w:vAlign w:val="center"/>
          </w:tcPr>
          <w:p w:rsidR="00E5495E" w:rsidRPr="00C42443" w:rsidRDefault="00E5495E" w:rsidP="002630B5">
            <w:pPr>
              <w:jc w:val="center"/>
            </w:pPr>
            <w:r w:rsidRPr="00C42443">
              <w:t>Авторы</w:t>
            </w:r>
          </w:p>
        </w:tc>
        <w:tc>
          <w:tcPr>
            <w:tcW w:w="4428" w:type="dxa"/>
            <w:tcBorders>
              <w:top w:val="single" w:sz="6" w:space="0" w:color="000000"/>
              <w:left w:val="single" w:sz="6" w:space="0" w:color="000000"/>
              <w:bottom w:val="single" w:sz="6" w:space="0" w:color="000000"/>
            </w:tcBorders>
            <w:shd w:val="clear" w:color="auto" w:fill="auto"/>
            <w:vAlign w:val="center"/>
          </w:tcPr>
          <w:p w:rsidR="00E5495E" w:rsidRPr="00C42443" w:rsidRDefault="00E5495E" w:rsidP="002630B5">
            <w:pPr>
              <w:jc w:val="center"/>
            </w:pPr>
            <w:r w:rsidRPr="00C42443">
              <w:t>Название</w:t>
            </w:r>
          </w:p>
        </w:tc>
        <w:tc>
          <w:tcPr>
            <w:tcW w:w="851" w:type="dxa"/>
            <w:tcBorders>
              <w:top w:val="single" w:sz="6" w:space="0" w:color="000000"/>
              <w:left w:val="single" w:sz="6" w:space="0" w:color="000000"/>
              <w:bottom w:val="single" w:sz="6" w:space="0" w:color="000000"/>
            </w:tcBorders>
            <w:shd w:val="clear" w:color="auto" w:fill="auto"/>
            <w:vAlign w:val="center"/>
          </w:tcPr>
          <w:p w:rsidR="00E5495E" w:rsidRPr="00C42443" w:rsidRDefault="00E5495E" w:rsidP="002630B5">
            <w:pPr>
              <w:jc w:val="center"/>
            </w:pPr>
            <w:r w:rsidRPr="00C42443">
              <w:t>Год издания</w:t>
            </w:r>
          </w:p>
        </w:tc>
        <w:tc>
          <w:tcPr>
            <w:tcW w:w="17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5495E" w:rsidRPr="00C42443" w:rsidRDefault="00E5495E" w:rsidP="002630B5">
            <w:pPr>
              <w:jc w:val="center"/>
            </w:pPr>
            <w:r w:rsidRPr="00C42443">
              <w:t>Издательство</w:t>
            </w:r>
          </w:p>
        </w:tc>
      </w:tr>
      <w:tr w:rsidR="00E5495E" w:rsidRPr="00C42443" w:rsidTr="002630B5">
        <w:tc>
          <w:tcPr>
            <w:tcW w:w="426" w:type="dxa"/>
            <w:tcBorders>
              <w:top w:val="single" w:sz="6" w:space="0" w:color="000000"/>
              <w:left w:val="single" w:sz="6" w:space="0" w:color="000000"/>
              <w:bottom w:val="single" w:sz="6" w:space="0" w:color="000000"/>
            </w:tcBorders>
            <w:shd w:val="clear" w:color="auto" w:fill="auto"/>
            <w:vAlign w:val="center"/>
          </w:tcPr>
          <w:p w:rsidR="00E5495E" w:rsidRPr="00C42443" w:rsidRDefault="00E5495E" w:rsidP="002630B5">
            <w:pPr>
              <w:jc w:val="center"/>
            </w:pPr>
            <w:r w:rsidRPr="00C42443">
              <w:t>1</w:t>
            </w:r>
          </w:p>
        </w:tc>
        <w:tc>
          <w:tcPr>
            <w:tcW w:w="2517" w:type="dxa"/>
            <w:tcBorders>
              <w:top w:val="single" w:sz="6" w:space="0" w:color="000000"/>
              <w:left w:val="single" w:sz="6" w:space="0" w:color="000000"/>
              <w:bottom w:val="single" w:sz="6" w:space="0" w:color="000000"/>
            </w:tcBorders>
            <w:shd w:val="clear" w:color="auto" w:fill="auto"/>
            <w:vAlign w:val="center"/>
          </w:tcPr>
          <w:p w:rsidR="00E5495E" w:rsidRPr="00C42443" w:rsidRDefault="00E5495E" w:rsidP="002630B5">
            <w:r w:rsidRPr="00C42443">
              <w:t xml:space="preserve">Моро М.И, Бантовой М.А., </w:t>
            </w:r>
            <w:proofErr w:type="spellStart"/>
            <w:r w:rsidRPr="00C42443">
              <w:t>Бельтюковой</w:t>
            </w:r>
            <w:proofErr w:type="spellEnd"/>
            <w:r w:rsidRPr="00C42443">
              <w:t xml:space="preserve"> Г.В, Волковой С.И., Степановой С.В</w:t>
            </w:r>
          </w:p>
        </w:tc>
        <w:tc>
          <w:tcPr>
            <w:tcW w:w="4428" w:type="dxa"/>
            <w:tcBorders>
              <w:top w:val="single" w:sz="6" w:space="0" w:color="000000"/>
              <w:left w:val="single" w:sz="6" w:space="0" w:color="000000"/>
              <w:bottom w:val="single" w:sz="6" w:space="0" w:color="000000"/>
            </w:tcBorders>
            <w:shd w:val="clear" w:color="auto" w:fill="auto"/>
            <w:vAlign w:val="center"/>
          </w:tcPr>
          <w:p w:rsidR="00E5495E" w:rsidRPr="00C42443" w:rsidRDefault="00E5495E" w:rsidP="002630B5">
            <w:pPr>
              <w:ind w:left="105"/>
              <w:jc w:val="center"/>
            </w:pPr>
            <w:r w:rsidRPr="00C42443">
              <w:t>Математика</w:t>
            </w:r>
          </w:p>
        </w:tc>
        <w:tc>
          <w:tcPr>
            <w:tcW w:w="851" w:type="dxa"/>
            <w:tcBorders>
              <w:top w:val="single" w:sz="6" w:space="0" w:color="000000"/>
              <w:left w:val="single" w:sz="6" w:space="0" w:color="000000"/>
              <w:bottom w:val="single" w:sz="6" w:space="0" w:color="000000"/>
            </w:tcBorders>
            <w:shd w:val="clear" w:color="auto" w:fill="auto"/>
            <w:vAlign w:val="center"/>
          </w:tcPr>
          <w:p w:rsidR="00E5495E" w:rsidRPr="00C42443" w:rsidRDefault="00E5495E" w:rsidP="002630B5">
            <w:pPr>
              <w:jc w:val="center"/>
            </w:pPr>
            <w:r w:rsidRPr="00C42443">
              <w:t>201</w:t>
            </w:r>
            <w:r w:rsidR="00941C3E">
              <w:t>7</w:t>
            </w:r>
          </w:p>
        </w:tc>
        <w:tc>
          <w:tcPr>
            <w:tcW w:w="17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5495E" w:rsidRPr="00C42443" w:rsidRDefault="00E5495E" w:rsidP="002630B5">
            <w:pPr>
              <w:jc w:val="center"/>
            </w:pPr>
            <w:r w:rsidRPr="00C42443">
              <w:t>Просвещение</w:t>
            </w:r>
          </w:p>
        </w:tc>
      </w:tr>
    </w:tbl>
    <w:p w:rsidR="00E5495E" w:rsidRPr="00C42443" w:rsidRDefault="00E5495E" w:rsidP="00E5495E"/>
    <w:p w:rsidR="00E5495E" w:rsidRPr="00C42443" w:rsidRDefault="00E5495E" w:rsidP="00E5495E">
      <w:pPr>
        <w:jc w:val="center"/>
      </w:pPr>
      <w:r w:rsidRPr="00C42443">
        <w:rPr>
          <w:rStyle w:val="FontStyle43"/>
        </w:rPr>
        <w:t>ПЛАНИРУЕМЫЕ ОБРАЗОВАТЕЛЬНЫЕ РЕЗУЛЬТАТЫ ОСВОЕНИЯ ПРЕДМЕТА, КУРСА (ФГОС)</w:t>
      </w:r>
    </w:p>
    <w:p w:rsidR="00E5495E" w:rsidRPr="00C42443" w:rsidRDefault="00E5495E" w:rsidP="00E5495E">
      <w:pPr>
        <w:jc w:val="center"/>
      </w:pPr>
    </w:p>
    <w:tbl>
      <w:tblPr>
        <w:tblW w:w="0" w:type="auto"/>
        <w:tblInd w:w="108" w:type="dxa"/>
        <w:tblLayout w:type="fixed"/>
        <w:tblLook w:val="0000"/>
      </w:tblPr>
      <w:tblGrid>
        <w:gridCol w:w="1986"/>
        <w:gridCol w:w="8089"/>
      </w:tblGrid>
      <w:tr w:rsidR="00E5495E" w:rsidRPr="00C42443" w:rsidTr="002630B5">
        <w:tc>
          <w:tcPr>
            <w:tcW w:w="1986" w:type="dxa"/>
            <w:tcBorders>
              <w:top w:val="single" w:sz="4" w:space="0" w:color="000000"/>
              <w:left w:val="single" w:sz="4" w:space="0" w:color="000000"/>
              <w:bottom w:val="single" w:sz="4" w:space="0" w:color="000000"/>
            </w:tcBorders>
            <w:shd w:val="clear" w:color="auto" w:fill="auto"/>
          </w:tcPr>
          <w:p w:rsidR="00E5495E" w:rsidRPr="00C42443" w:rsidRDefault="00E5495E" w:rsidP="002630B5">
            <w:pPr>
              <w:rPr>
                <w:lang w:val="en-US"/>
              </w:rPr>
            </w:pPr>
            <w:r w:rsidRPr="00C42443">
              <w:t>Личностные</w:t>
            </w:r>
            <w:r w:rsidRPr="00C42443">
              <w:rPr>
                <w:lang w:val="en-US"/>
              </w:rPr>
              <w:t xml:space="preserve"> </w:t>
            </w: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pPr>
              <w:snapToGrid w:val="0"/>
              <w:rPr>
                <w:lang w:val="en-US"/>
              </w:rPr>
            </w:pPr>
          </w:p>
        </w:tc>
      </w:tr>
      <w:tr w:rsidR="00E5495E" w:rsidRPr="00C42443" w:rsidTr="002630B5">
        <w:tc>
          <w:tcPr>
            <w:tcW w:w="1986" w:type="dxa"/>
            <w:vMerge w:val="restart"/>
            <w:tcBorders>
              <w:top w:val="single" w:sz="4" w:space="0" w:color="000000"/>
              <w:left w:val="single" w:sz="4" w:space="0" w:color="000000"/>
              <w:bottom w:val="single" w:sz="4" w:space="0" w:color="000000"/>
            </w:tcBorders>
            <w:shd w:val="clear" w:color="auto" w:fill="auto"/>
            <w:textDirection w:val="btLr"/>
            <w:vAlign w:val="center"/>
          </w:tcPr>
          <w:p w:rsidR="00E5495E" w:rsidRPr="00C42443" w:rsidRDefault="00E5495E" w:rsidP="002630B5">
            <w:pPr>
              <w:ind w:left="113" w:right="113"/>
              <w:jc w:val="center"/>
              <w:rPr>
                <w:u w:val="single"/>
              </w:rPr>
            </w:pPr>
            <w:proofErr w:type="spellStart"/>
            <w:r w:rsidRPr="00C42443">
              <w:t>Метапредметные</w:t>
            </w:r>
            <w:proofErr w:type="spellEnd"/>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r w:rsidRPr="00C42443">
              <w:rPr>
                <w:u w:val="single"/>
              </w:rPr>
              <w:t>Регулятивные УУД:</w:t>
            </w:r>
          </w:p>
          <w:p w:rsidR="00E5495E" w:rsidRPr="00C42443" w:rsidRDefault="00E5495E" w:rsidP="002630B5">
            <w:r w:rsidRPr="00C42443">
              <w:t>-понимать, принимать и сохранять различные учебные задачи; -осуществлять поиск средств для достижения учебной задачи;</w:t>
            </w:r>
          </w:p>
          <w:p w:rsidR="00E5495E" w:rsidRPr="00C42443" w:rsidRDefault="00E5495E" w:rsidP="002630B5">
            <w:r w:rsidRPr="00C42443">
              <w:t>-находить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rsidR="00E5495E" w:rsidRPr="00C42443" w:rsidRDefault="00E5495E" w:rsidP="002630B5">
            <w:r w:rsidRPr="00C42443">
              <w:t>-планировать свои действия в соответствии с поставленной учебной задачей для ее решения;</w:t>
            </w:r>
          </w:p>
          <w:p w:rsidR="00E5495E" w:rsidRPr="00C42443" w:rsidRDefault="00E5495E" w:rsidP="002630B5">
            <w:r w:rsidRPr="00C42443">
              <w:t>-проводить пошаговый контроль под руководством учителя, а в некоторых случаях – самостоятельно;</w:t>
            </w:r>
          </w:p>
          <w:p w:rsidR="00E5495E" w:rsidRPr="00C42443" w:rsidRDefault="00E5495E" w:rsidP="002630B5">
            <w:r w:rsidRPr="00C42443">
              <w:t>-выполнять самоконтроль и самооценку результатов своей учебной деятельности на уроке и по результатам изучения отдельных тем;</w:t>
            </w:r>
          </w:p>
          <w:p w:rsidR="00E5495E" w:rsidRPr="00C42443" w:rsidRDefault="00E5495E" w:rsidP="002630B5"/>
        </w:tc>
      </w:tr>
      <w:tr w:rsidR="00E5495E" w:rsidRPr="00C42443" w:rsidTr="002630B5">
        <w:tc>
          <w:tcPr>
            <w:tcW w:w="1986" w:type="dxa"/>
            <w:vMerge/>
            <w:tcBorders>
              <w:top w:val="single" w:sz="4" w:space="0" w:color="000000"/>
              <w:left w:val="single" w:sz="4" w:space="0" w:color="000000"/>
              <w:bottom w:val="single" w:sz="4" w:space="0" w:color="000000"/>
            </w:tcBorders>
            <w:shd w:val="clear" w:color="auto" w:fill="auto"/>
            <w:textDirection w:val="btLr"/>
            <w:vAlign w:val="center"/>
          </w:tcPr>
          <w:p w:rsidR="00E5495E" w:rsidRPr="00C42443" w:rsidRDefault="00E5495E" w:rsidP="002630B5">
            <w:pPr>
              <w:snapToGrid w:val="0"/>
              <w:ind w:left="113" w:right="113"/>
              <w:jc w:val="cente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pPr>
              <w:rPr>
                <w:rStyle w:val="c22"/>
                <w:color w:val="000000"/>
              </w:rPr>
            </w:pPr>
            <w:r w:rsidRPr="00C42443">
              <w:rPr>
                <w:u w:val="single"/>
              </w:rPr>
              <w:t>Познавательные УУД:</w:t>
            </w:r>
          </w:p>
          <w:p w:rsidR="00E5495E" w:rsidRPr="00C42443" w:rsidRDefault="00E5495E" w:rsidP="002630B5">
            <w:pPr>
              <w:shd w:val="clear" w:color="auto" w:fill="FFFFFF"/>
              <w:jc w:val="both"/>
              <w:rPr>
                <w:rStyle w:val="c22"/>
                <w:color w:val="000000"/>
              </w:rPr>
            </w:pPr>
            <w:r w:rsidRPr="00C42443">
              <w:rPr>
                <w:rStyle w:val="c22"/>
                <w:color w:val="000000"/>
              </w:rPr>
              <w:t>-устанавливать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форме, строить модели, отражающие различные отношения между объектами;</w:t>
            </w:r>
          </w:p>
          <w:p w:rsidR="00E5495E" w:rsidRPr="00C42443" w:rsidRDefault="00E5495E" w:rsidP="002630B5">
            <w:pPr>
              <w:shd w:val="clear" w:color="auto" w:fill="FFFFFF"/>
              <w:jc w:val="both"/>
              <w:rPr>
                <w:rStyle w:val="c22"/>
                <w:color w:val="000000"/>
              </w:rPr>
            </w:pPr>
            <w:r w:rsidRPr="00C42443">
              <w:rPr>
                <w:rStyle w:val="c22"/>
                <w:color w:val="000000"/>
              </w:rPr>
              <w:t>-проводить сравнение по одному или нескольким признакам и на этой основе делать выводы;</w:t>
            </w:r>
          </w:p>
          <w:p w:rsidR="00E5495E" w:rsidRPr="00C42443" w:rsidRDefault="00E5495E" w:rsidP="002630B5">
            <w:pPr>
              <w:shd w:val="clear" w:color="auto" w:fill="FFFFFF"/>
              <w:jc w:val="both"/>
              <w:rPr>
                <w:rStyle w:val="c22"/>
                <w:color w:val="000000"/>
              </w:rPr>
            </w:pPr>
            <w:r w:rsidRPr="00C42443">
              <w:rPr>
                <w:rStyle w:val="c22"/>
                <w:color w:val="000000"/>
              </w:rPr>
              <w:t>-устанавливать закономерность следования объектов (чисел, числовых выражений, равенств, геометрических фигур и др.) и определять недостающие в ней элементы;</w:t>
            </w:r>
          </w:p>
          <w:p w:rsidR="00E5495E" w:rsidRPr="00C42443" w:rsidRDefault="00E5495E" w:rsidP="002630B5">
            <w:pPr>
              <w:shd w:val="clear" w:color="auto" w:fill="FFFFFF"/>
              <w:jc w:val="both"/>
              <w:rPr>
                <w:rStyle w:val="c22"/>
                <w:color w:val="000000"/>
              </w:rPr>
            </w:pPr>
            <w:r w:rsidRPr="00C42443">
              <w:rPr>
                <w:rStyle w:val="c22"/>
                <w:color w:val="000000"/>
              </w:rPr>
              <w:lastRenderedPageBreak/>
              <w:t>-выполнять классификацию по нескольким предложенным или самостоятельно найденным основаниям;</w:t>
            </w:r>
          </w:p>
          <w:p w:rsidR="00E5495E" w:rsidRPr="00C42443" w:rsidRDefault="00E5495E" w:rsidP="002630B5">
            <w:pPr>
              <w:shd w:val="clear" w:color="auto" w:fill="FFFFFF"/>
              <w:jc w:val="both"/>
            </w:pPr>
            <w:r w:rsidRPr="00C42443">
              <w:rPr>
                <w:rStyle w:val="c22"/>
                <w:color w:val="000000"/>
              </w:rPr>
              <w:t>-делать выводы по аналогии и проверять эти выводы;</w:t>
            </w:r>
          </w:p>
        </w:tc>
      </w:tr>
      <w:tr w:rsidR="00E5495E" w:rsidRPr="00C42443" w:rsidTr="002630B5">
        <w:tc>
          <w:tcPr>
            <w:tcW w:w="1986" w:type="dxa"/>
            <w:vMerge/>
            <w:tcBorders>
              <w:top w:val="single" w:sz="4" w:space="0" w:color="000000"/>
              <w:left w:val="single" w:sz="4" w:space="0" w:color="000000"/>
              <w:bottom w:val="single" w:sz="4" w:space="0" w:color="000000"/>
            </w:tcBorders>
            <w:shd w:val="clear" w:color="auto" w:fill="auto"/>
            <w:textDirection w:val="btLr"/>
            <w:vAlign w:val="center"/>
          </w:tcPr>
          <w:p w:rsidR="00E5495E" w:rsidRPr="00C42443" w:rsidRDefault="00E5495E" w:rsidP="002630B5">
            <w:pPr>
              <w:snapToGrid w:val="0"/>
              <w:ind w:left="113" w:right="113"/>
              <w:jc w:val="center"/>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r w:rsidRPr="00C42443">
              <w:rPr>
                <w:u w:val="single"/>
              </w:rPr>
              <w:t>Коммуникативные УУД:</w:t>
            </w:r>
          </w:p>
          <w:p w:rsidR="00E5495E" w:rsidRPr="00C42443" w:rsidRDefault="00E5495E" w:rsidP="002630B5">
            <w:r w:rsidRPr="00C42443">
              <w:t>-строить речевое высказывание в устной форме, использовать математическую терминологию;</w:t>
            </w:r>
          </w:p>
          <w:p w:rsidR="00E5495E" w:rsidRPr="00C42443" w:rsidRDefault="00E5495E" w:rsidP="002630B5">
            <w:r w:rsidRPr="00C42443">
              <w:t xml:space="preserve"> -понимать различные позиции в подходе к решению учебной задачи, -задавать вопросы для их уточнения, четко и аргументировано высказывать свои оценки и предложения;</w:t>
            </w:r>
          </w:p>
          <w:p w:rsidR="00E5495E" w:rsidRPr="00C42443" w:rsidRDefault="00E5495E" w:rsidP="002630B5">
            <w:r w:rsidRPr="00C42443">
              <w:t>-принимать активное участие в работе в паре и в группе, использовать умения вести диалог, речевые коммуникативные средства;</w:t>
            </w:r>
          </w:p>
          <w:p w:rsidR="00E5495E" w:rsidRPr="00C42443" w:rsidRDefault="00E5495E" w:rsidP="002630B5">
            <w:r w:rsidRPr="00C42443">
              <w:t>-принимать участие в обсуждении математических фактов, в обсуждении стратегии успешной математической игры, высказывать свою позицию;</w:t>
            </w:r>
          </w:p>
          <w:p w:rsidR="00E5495E" w:rsidRPr="00C42443" w:rsidRDefault="00E5495E" w:rsidP="002630B5">
            <w:pPr>
              <w:rPr>
                <w:u w:val="single"/>
              </w:rPr>
            </w:pPr>
            <w:r w:rsidRPr="00C42443">
              <w:t>-знать и применять правила общения, осваивать навыки сотрудничества в учебной деятельности</w:t>
            </w:r>
          </w:p>
          <w:p w:rsidR="00E5495E" w:rsidRPr="00C42443" w:rsidRDefault="00E5495E" w:rsidP="002630B5">
            <w:pPr>
              <w:rPr>
                <w:u w:val="single"/>
              </w:rPr>
            </w:pPr>
          </w:p>
        </w:tc>
      </w:tr>
      <w:tr w:rsidR="00E5495E" w:rsidRPr="00C42443" w:rsidTr="002630B5">
        <w:tc>
          <w:tcPr>
            <w:tcW w:w="1986" w:type="dxa"/>
            <w:vMerge w:val="restart"/>
            <w:tcBorders>
              <w:top w:val="single" w:sz="4" w:space="0" w:color="000000"/>
              <w:left w:val="single" w:sz="4" w:space="0" w:color="000000"/>
              <w:bottom w:val="single" w:sz="4" w:space="0" w:color="000000"/>
            </w:tcBorders>
            <w:shd w:val="clear" w:color="auto" w:fill="auto"/>
            <w:textDirection w:val="btLr"/>
            <w:vAlign w:val="center"/>
          </w:tcPr>
          <w:p w:rsidR="00E5495E" w:rsidRPr="00C42443" w:rsidRDefault="00E5495E" w:rsidP="002630B5">
            <w:pPr>
              <w:ind w:left="113" w:right="113"/>
              <w:jc w:val="center"/>
              <w:rPr>
                <w:u w:val="single"/>
              </w:rPr>
            </w:pPr>
            <w:r w:rsidRPr="00C42443">
              <w:t>Предметные</w:t>
            </w: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pPr>
              <w:rPr>
                <w:rStyle w:val="c20"/>
                <w:b/>
                <w:bCs/>
                <w:color w:val="000000"/>
              </w:rPr>
            </w:pPr>
            <w:r w:rsidRPr="00C42443">
              <w:rPr>
                <w:u w:val="single"/>
              </w:rPr>
              <w:t>Ученик научится:</w:t>
            </w:r>
          </w:p>
          <w:p w:rsidR="00E5495E" w:rsidRPr="00C42443" w:rsidRDefault="00E5495E" w:rsidP="002630B5">
            <w:pPr>
              <w:pStyle w:val="c12"/>
              <w:shd w:val="clear" w:color="auto" w:fill="FFFFFF"/>
              <w:spacing w:before="0" w:after="0"/>
              <w:rPr>
                <w:rStyle w:val="c22"/>
                <w:i/>
                <w:iCs/>
                <w:color w:val="000000"/>
              </w:rPr>
            </w:pPr>
            <w:r w:rsidRPr="00C42443">
              <w:rPr>
                <w:rStyle w:val="c20"/>
                <w:b/>
                <w:bCs/>
                <w:color w:val="000000"/>
              </w:rPr>
              <w:t> называть:</w:t>
            </w:r>
          </w:p>
          <w:p w:rsidR="00E5495E" w:rsidRPr="00C42443" w:rsidRDefault="00E5495E" w:rsidP="002630B5">
            <w:pPr>
              <w:pStyle w:val="c12"/>
              <w:shd w:val="clear" w:color="auto" w:fill="FFFFFF"/>
              <w:spacing w:before="0" w:after="0"/>
              <w:rPr>
                <w:rStyle w:val="c22"/>
                <w:color w:val="000000"/>
              </w:rPr>
            </w:pPr>
            <w:r w:rsidRPr="00C42443">
              <w:rPr>
                <w:rStyle w:val="c22"/>
                <w:i/>
                <w:iCs/>
                <w:color w:val="000000"/>
              </w:rPr>
              <w:t>-</w:t>
            </w:r>
            <w:r w:rsidRPr="00C42443">
              <w:rPr>
                <w:rStyle w:val="apple-converted-space"/>
                <w:i/>
                <w:iCs/>
                <w:color w:val="000000"/>
              </w:rPr>
              <w:t> </w:t>
            </w:r>
            <w:r w:rsidRPr="00C42443">
              <w:rPr>
                <w:rStyle w:val="c22"/>
                <w:color w:val="000000"/>
              </w:rPr>
              <w:t>последовательность чисел до 1000;</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число, большее или меньшее данного числа в несколько раз;</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единицы длины, площади, массы;</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названия компонентов и результатов умножения и деления;</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виды треугольников;</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правила порядка выполнения действий в выражениях в 2-3 действия (со скобками и без них);</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таблицу умножения однозначных чисел и соответствующие случаи деления;</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понятие «доля»;</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определения понятий «окружность», «центр окружности», «радиус окружности», «диаметр окружности»;</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чётные и нечётные числа;</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определение квадратного дециметра;</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определение квадратного метра;</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правило умножения числа на 1;</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правило умножения числа на 0;</w:t>
            </w:r>
          </w:p>
          <w:p w:rsidR="00E5495E" w:rsidRPr="00C42443" w:rsidRDefault="00E5495E" w:rsidP="002630B5">
            <w:pPr>
              <w:pStyle w:val="c12"/>
              <w:shd w:val="clear" w:color="auto" w:fill="FFFFFF"/>
              <w:spacing w:before="0" w:after="0"/>
              <w:rPr>
                <w:rStyle w:val="c20"/>
                <w:b/>
                <w:bCs/>
                <w:color w:val="000000"/>
              </w:rPr>
            </w:pPr>
            <w:r w:rsidRPr="00C42443">
              <w:rPr>
                <w:rStyle w:val="c22"/>
                <w:color w:val="000000"/>
              </w:rPr>
              <w:t>- правило деления нуля на число;</w:t>
            </w:r>
          </w:p>
          <w:p w:rsidR="00E5495E" w:rsidRPr="00C42443" w:rsidRDefault="00E5495E" w:rsidP="002630B5">
            <w:pPr>
              <w:pStyle w:val="c12"/>
              <w:shd w:val="clear" w:color="auto" w:fill="FFFFFF"/>
              <w:spacing w:before="0" w:after="0"/>
              <w:rPr>
                <w:rStyle w:val="c22"/>
                <w:i/>
                <w:iCs/>
                <w:color w:val="000000"/>
              </w:rPr>
            </w:pPr>
            <w:r w:rsidRPr="00C42443">
              <w:rPr>
                <w:rStyle w:val="c20"/>
                <w:b/>
                <w:bCs/>
                <w:color w:val="000000"/>
              </w:rPr>
              <w:t>сравнивать:</w:t>
            </w:r>
          </w:p>
          <w:p w:rsidR="00E5495E" w:rsidRPr="00C42443" w:rsidRDefault="00E5495E" w:rsidP="002630B5">
            <w:pPr>
              <w:pStyle w:val="c12"/>
              <w:shd w:val="clear" w:color="auto" w:fill="FFFFFF"/>
              <w:spacing w:before="0" w:after="0"/>
              <w:rPr>
                <w:rStyle w:val="c22"/>
                <w:color w:val="000000"/>
              </w:rPr>
            </w:pPr>
            <w:r w:rsidRPr="00C42443">
              <w:rPr>
                <w:rStyle w:val="c22"/>
                <w:i/>
                <w:iCs/>
                <w:color w:val="000000"/>
              </w:rPr>
              <w:t>-</w:t>
            </w:r>
            <w:r w:rsidRPr="00C42443">
              <w:rPr>
                <w:rStyle w:val="apple-converted-space"/>
                <w:i/>
                <w:iCs/>
                <w:color w:val="000000"/>
              </w:rPr>
              <w:t> </w:t>
            </w:r>
            <w:r w:rsidRPr="00C42443">
              <w:rPr>
                <w:rStyle w:val="c22"/>
                <w:color w:val="000000"/>
              </w:rPr>
              <w:t>числа в пределах 1000;</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числа в кратном отношении (во сколько раз одно число больше или меньше другого);</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длины отрезков;</w:t>
            </w:r>
          </w:p>
          <w:p w:rsidR="00E5495E" w:rsidRPr="00C42443" w:rsidRDefault="00E5495E" w:rsidP="002630B5">
            <w:pPr>
              <w:pStyle w:val="c12"/>
              <w:shd w:val="clear" w:color="auto" w:fill="FFFFFF"/>
              <w:spacing w:before="0" w:after="0"/>
              <w:rPr>
                <w:rStyle w:val="c20"/>
                <w:b/>
                <w:bCs/>
                <w:color w:val="000000"/>
              </w:rPr>
            </w:pPr>
            <w:r w:rsidRPr="00C42443">
              <w:rPr>
                <w:rStyle w:val="c22"/>
                <w:color w:val="000000"/>
              </w:rPr>
              <w:t>- площади фигур;</w:t>
            </w:r>
          </w:p>
          <w:p w:rsidR="00E5495E" w:rsidRPr="00C42443" w:rsidRDefault="00E5495E" w:rsidP="002630B5">
            <w:pPr>
              <w:pStyle w:val="c12"/>
              <w:shd w:val="clear" w:color="auto" w:fill="FFFFFF"/>
              <w:spacing w:before="0" w:after="0"/>
              <w:rPr>
                <w:rStyle w:val="c22"/>
                <w:i/>
                <w:iCs/>
                <w:color w:val="000000"/>
              </w:rPr>
            </w:pPr>
            <w:r w:rsidRPr="00C42443">
              <w:rPr>
                <w:rStyle w:val="c20"/>
                <w:b/>
                <w:bCs/>
                <w:color w:val="000000"/>
              </w:rPr>
              <w:t> различать:</w:t>
            </w:r>
          </w:p>
          <w:p w:rsidR="00E5495E" w:rsidRPr="00C42443" w:rsidRDefault="00E5495E" w:rsidP="002630B5">
            <w:pPr>
              <w:pStyle w:val="c12"/>
              <w:shd w:val="clear" w:color="auto" w:fill="FFFFFF"/>
              <w:spacing w:before="0" w:after="0"/>
              <w:rPr>
                <w:rStyle w:val="c22"/>
                <w:color w:val="000000"/>
              </w:rPr>
            </w:pPr>
            <w:r w:rsidRPr="00C42443">
              <w:rPr>
                <w:rStyle w:val="c22"/>
                <w:i/>
                <w:iCs/>
                <w:color w:val="000000"/>
              </w:rPr>
              <w:t>-</w:t>
            </w:r>
            <w:r w:rsidRPr="00C42443">
              <w:rPr>
                <w:rStyle w:val="apple-converted-space"/>
                <w:i/>
                <w:iCs/>
                <w:color w:val="000000"/>
              </w:rPr>
              <w:t> </w:t>
            </w:r>
            <w:r w:rsidRPr="00C42443">
              <w:rPr>
                <w:rStyle w:val="c22"/>
                <w:color w:val="000000"/>
              </w:rPr>
              <w:t>отношения «больше в» и «больше на», «меньше в» и «меньше на»;</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компоненты арифметических действий;</w:t>
            </w:r>
          </w:p>
          <w:p w:rsidR="00E5495E" w:rsidRPr="00C42443" w:rsidRDefault="00E5495E" w:rsidP="002630B5">
            <w:pPr>
              <w:pStyle w:val="c12"/>
              <w:shd w:val="clear" w:color="auto" w:fill="FFFFFF"/>
              <w:spacing w:before="0" w:after="0"/>
              <w:rPr>
                <w:rStyle w:val="c20"/>
                <w:b/>
                <w:bCs/>
                <w:color w:val="000000"/>
              </w:rPr>
            </w:pPr>
            <w:r w:rsidRPr="00C42443">
              <w:rPr>
                <w:rStyle w:val="c22"/>
                <w:color w:val="000000"/>
              </w:rPr>
              <w:t>- числовое выражение и его значение;</w:t>
            </w:r>
          </w:p>
          <w:p w:rsidR="00E5495E" w:rsidRPr="00C42443" w:rsidRDefault="00E5495E" w:rsidP="002630B5">
            <w:pPr>
              <w:pStyle w:val="c12"/>
              <w:shd w:val="clear" w:color="auto" w:fill="FFFFFF"/>
              <w:spacing w:before="0" w:after="0"/>
              <w:rPr>
                <w:rStyle w:val="c22"/>
                <w:i/>
                <w:iCs/>
                <w:color w:val="000000"/>
              </w:rPr>
            </w:pPr>
            <w:r w:rsidRPr="00C42443">
              <w:rPr>
                <w:rStyle w:val="c20"/>
                <w:b/>
                <w:bCs/>
                <w:color w:val="000000"/>
              </w:rPr>
              <w:t>читать:</w:t>
            </w:r>
          </w:p>
          <w:p w:rsidR="00E5495E" w:rsidRPr="00C42443" w:rsidRDefault="00E5495E" w:rsidP="002630B5">
            <w:pPr>
              <w:pStyle w:val="c12"/>
              <w:shd w:val="clear" w:color="auto" w:fill="FFFFFF"/>
              <w:spacing w:before="0" w:after="0"/>
              <w:rPr>
                <w:rStyle w:val="c20"/>
                <w:b/>
                <w:bCs/>
                <w:color w:val="000000"/>
              </w:rPr>
            </w:pPr>
            <w:r w:rsidRPr="00C42443">
              <w:rPr>
                <w:rStyle w:val="c22"/>
                <w:i/>
                <w:iCs/>
                <w:color w:val="000000"/>
              </w:rPr>
              <w:t>-</w:t>
            </w:r>
            <w:r w:rsidRPr="00C42443">
              <w:rPr>
                <w:rStyle w:val="apple-converted-space"/>
                <w:i/>
                <w:iCs/>
                <w:color w:val="000000"/>
              </w:rPr>
              <w:t> </w:t>
            </w:r>
            <w:r w:rsidRPr="00C42443">
              <w:rPr>
                <w:rStyle w:val="c22"/>
                <w:color w:val="000000"/>
              </w:rPr>
              <w:t>числа в пределах 1000, записанные цифрами;</w:t>
            </w:r>
          </w:p>
          <w:p w:rsidR="00E5495E" w:rsidRPr="00C42443" w:rsidRDefault="00E5495E" w:rsidP="002630B5">
            <w:pPr>
              <w:pStyle w:val="c12"/>
              <w:shd w:val="clear" w:color="auto" w:fill="FFFFFF"/>
              <w:spacing w:before="0" w:after="0"/>
              <w:rPr>
                <w:rStyle w:val="c22"/>
                <w:color w:val="000000"/>
              </w:rPr>
            </w:pPr>
            <w:r w:rsidRPr="00C42443">
              <w:rPr>
                <w:rStyle w:val="c20"/>
                <w:b/>
                <w:bCs/>
                <w:color w:val="000000"/>
              </w:rPr>
              <w:t>воспроизводить:</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результаты табличных случаев умножения однозначных чисел и соответствующих случаев деления;</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соотношения между единицами длины: 1 м = 100 см, 1 м = 10 дм;</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соотношения между единицами массы: 1 кг = 1000 г;</w:t>
            </w:r>
          </w:p>
          <w:p w:rsidR="00E5495E" w:rsidRPr="00C42443" w:rsidRDefault="00E5495E" w:rsidP="002630B5">
            <w:pPr>
              <w:pStyle w:val="c12"/>
              <w:shd w:val="clear" w:color="auto" w:fill="FFFFFF"/>
              <w:spacing w:before="0" w:after="0"/>
              <w:rPr>
                <w:rStyle w:val="c22"/>
                <w:i/>
                <w:iCs/>
                <w:color w:val="000000"/>
              </w:rPr>
            </w:pPr>
            <w:r w:rsidRPr="00C42443">
              <w:rPr>
                <w:rStyle w:val="c22"/>
                <w:color w:val="000000"/>
              </w:rPr>
              <w:lastRenderedPageBreak/>
              <w:t>- соотношения между единицами времени: 1 год = 12 месяцев; 1 сутки = 24 часа;  </w:t>
            </w:r>
            <w:r w:rsidRPr="00C42443">
              <w:rPr>
                <w:rStyle w:val="c20"/>
                <w:b/>
                <w:bCs/>
                <w:color w:val="000000"/>
              </w:rPr>
              <w:t>приводить примеры:</w:t>
            </w:r>
          </w:p>
          <w:p w:rsidR="00E5495E" w:rsidRPr="00C42443" w:rsidRDefault="00E5495E" w:rsidP="002630B5">
            <w:pPr>
              <w:pStyle w:val="c12"/>
              <w:shd w:val="clear" w:color="auto" w:fill="FFFFFF"/>
              <w:spacing w:before="0" w:after="0"/>
              <w:rPr>
                <w:rStyle w:val="c22"/>
                <w:color w:val="000000"/>
              </w:rPr>
            </w:pPr>
            <w:r w:rsidRPr="00C42443">
              <w:rPr>
                <w:rStyle w:val="c22"/>
                <w:i/>
                <w:iCs/>
                <w:color w:val="000000"/>
              </w:rPr>
              <w:t>-</w:t>
            </w:r>
            <w:r w:rsidRPr="00C42443">
              <w:rPr>
                <w:rStyle w:val="apple-converted-space"/>
                <w:i/>
                <w:iCs/>
                <w:color w:val="000000"/>
              </w:rPr>
              <w:t> </w:t>
            </w:r>
            <w:r w:rsidRPr="00C42443">
              <w:rPr>
                <w:rStyle w:val="c22"/>
                <w:color w:val="000000"/>
              </w:rPr>
              <w:t>двузначных, трёхзначных чисел;</w:t>
            </w:r>
          </w:p>
          <w:p w:rsidR="00E5495E" w:rsidRPr="00C42443" w:rsidRDefault="00E5495E" w:rsidP="002630B5">
            <w:pPr>
              <w:pStyle w:val="c12"/>
              <w:shd w:val="clear" w:color="auto" w:fill="FFFFFF"/>
              <w:spacing w:before="0" w:after="0"/>
              <w:rPr>
                <w:rStyle w:val="c20"/>
                <w:b/>
                <w:bCs/>
                <w:color w:val="000000"/>
              </w:rPr>
            </w:pPr>
            <w:r w:rsidRPr="00C42443">
              <w:rPr>
                <w:rStyle w:val="c22"/>
                <w:color w:val="000000"/>
              </w:rPr>
              <w:t>- числовых выражений;</w:t>
            </w:r>
          </w:p>
          <w:p w:rsidR="00E5495E" w:rsidRPr="00C42443" w:rsidRDefault="00E5495E" w:rsidP="002630B5">
            <w:pPr>
              <w:pStyle w:val="c12"/>
              <w:shd w:val="clear" w:color="auto" w:fill="FFFFFF"/>
              <w:spacing w:before="0" w:after="0"/>
              <w:rPr>
                <w:rStyle w:val="c22"/>
                <w:color w:val="000000"/>
              </w:rPr>
            </w:pPr>
            <w:r w:rsidRPr="00C42443">
              <w:rPr>
                <w:rStyle w:val="c20"/>
                <w:b/>
                <w:bCs/>
                <w:color w:val="000000"/>
              </w:rPr>
              <w:t> моделировать:</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десятичный состав трёхзначного числа;</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алгоритмы сложения и вычитания, умножения и деления трёхзначных чисел;</w:t>
            </w:r>
          </w:p>
          <w:p w:rsidR="00E5495E" w:rsidRPr="00C42443" w:rsidRDefault="00E5495E" w:rsidP="002630B5">
            <w:pPr>
              <w:pStyle w:val="c12"/>
              <w:shd w:val="clear" w:color="auto" w:fill="FFFFFF"/>
              <w:spacing w:before="0" w:after="0"/>
              <w:rPr>
                <w:rStyle w:val="c22"/>
                <w:i/>
                <w:iCs/>
                <w:color w:val="000000"/>
              </w:rPr>
            </w:pPr>
            <w:r w:rsidRPr="00C42443">
              <w:rPr>
                <w:rStyle w:val="c22"/>
                <w:color w:val="000000"/>
              </w:rPr>
              <w:t>- ситуацию, представленную в тексте арифметической задачи, в виде схемы, рисунка;</w:t>
            </w:r>
            <w:r w:rsidRPr="00C42443">
              <w:rPr>
                <w:rStyle w:val="apple-converted-space"/>
                <w:color w:val="000000"/>
              </w:rPr>
              <w:t> </w:t>
            </w:r>
            <w:r w:rsidRPr="00C42443">
              <w:rPr>
                <w:rStyle w:val="c20"/>
                <w:b/>
                <w:bCs/>
                <w:color w:val="000000"/>
              </w:rPr>
              <w:t>упорядочивать:</w:t>
            </w:r>
          </w:p>
          <w:p w:rsidR="00E5495E" w:rsidRPr="00C42443" w:rsidRDefault="00E5495E" w:rsidP="002630B5">
            <w:pPr>
              <w:pStyle w:val="c12"/>
              <w:shd w:val="clear" w:color="auto" w:fill="FFFFFF"/>
              <w:spacing w:before="0" w:after="0"/>
              <w:rPr>
                <w:rStyle w:val="c20"/>
                <w:b/>
                <w:bCs/>
                <w:color w:val="000000"/>
              </w:rPr>
            </w:pPr>
            <w:r w:rsidRPr="00C42443">
              <w:rPr>
                <w:rStyle w:val="c22"/>
                <w:i/>
                <w:iCs/>
                <w:color w:val="000000"/>
              </w:rPr>
              <w:t>-</w:t>
            </w:r>
            <w:r w:rsidRPr="00C42443">
              <w:rPr>
                <w:rStyle w:val="apple-converted-space"/>
                <w:i/>
                <w:iCs/>
                <w:color w:val="000000"/>
              </w:rPr>
              <w:t> </w:t>
            </w:r>
            <w:r w:rsidRPr="00C42443">
              <w:rPr>
                <w:rStyle w:val="c22"/>
                <w:color w:val="000000"/>
              </w:rPr>
              <w:t>числа в пределах 1000 в порядке увеличения или уменьшения;</w:t>
            </w:r>
          </w:p>
          <w:p w:rsidR="00E5495E" w:rsidRPr="00C42443" w:rsidRDefault="00E5495E" w:rsidP="002630B5">
            <w:pPr>
              <w:pStyle w:val="c12"/>
              <w:shd w:val="clear" w:color="auto" w:fill="FFFFFF"/>
              <w:spacing w:before="0" w:after="0"/>
              <w:rPr>
                <w:rStyle w:val="c22"/>
                <w:color w:val="000000"/>
              </w:rPr>
            </w:pPr>
            <w:r w:rsidRPr="00C42443">
              <w:rPr>
                <w:rStyle w:val="c20"/>
                <w:b/>
                <w:bCs/>
                <w:color w:val="000000"/>
              </w:rPr>
              <w:t>анализировать:</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текст учебной задачи с целью поиска алгоритма ее решения;</w:t>
            </w:r>
          </w:p>
          <w:p w:rsidR="00E5495E" w:rsidRPr="00C42443" w:rsidRDefault="00E5495E" w:rsidP="002630B5">
            <w:pPr>
              <w:pStyle w:val="c12"/>
              <w:shd w:val="clear" w:color="auto" w:fill="FFFFFF"/>
              <w:spacing w:before="0" w:after="0"/>
              <w:rPr>
                <w:rStyle w:val="c20"/>
                <w:b/>
                <w:bCs/>
                <w:color w:val="000000"/>
              </w:rPr>
            </w:pPr>
            <w:r w:rsidRPr="00C42443">
              <w:rPr>
                <w:rStyle w:val="c22"/>
                <w:color w:val="000000"/>
              </w:rPr>
              <w:t>- готовые решения задач с целью выбора верного решения, рационального способа решения;</w:t>
            </w:r>
          </w:p>
          <w:p w:rsidR="00E5495E" w:rsidRPr="00C42443" w:rsidRDefault="00E5495E" w:rsidP="002630B5">
            <w:pPr>
              <w:pStyle w:val="c12"/>
              <w:shd w:val="clear" w:color="auto" w:fill="FFFFFF"/>
              <w:spacing w:before="0" w:after="0"/>
              <w:rPr>
                <w:rStyle w:val="c22"/>
                <w:color w:val="000000"/>
              </w:rPr>
            </w:pPr>
            <w:r w:rsidRPr="00C42443">
              <w:rPr>
                <w:rStyle w:val="c20"/>
                <w:b/>
                <w:bCs/>
                <w:color w:val="000000"/>
              </w:rPr>
              <w:t>классифицировать:</w:t>
            </w:r>
          </w:p>
          <w:p w:rsidR="00E5495E" w:rsidRPr="00C42443" w:rsidRDefault="00E5495E" w:rsidP="002630B5">
            <w:pPr>
              <w:pStyle w:val="c12"/>
              <w:shd w:val="clear" w:color="auto" w:fill="FFFFFF"/>
              <w:spacing w:before="0" w:after="0"/>
              <w:rPr>
                <w:rStyle w:val="c20"/>
                <w:b/>
                <w:bCs/>
                <w:color w:val="000000"/>
              </w:rPr>
            </w:pPr>
            <w:r w:rsidRPr="00C42443">
              <w:rPr>
                <w:rStyle w:val="c22"/>
                <w:color w:val="000000"/>
              </w:rPr>
              <w:t>- треугольники (разносторонний, равнобедренный, равносторонний); числа в пределах 1000 (однозначные, двузначные, трёхзначные);</w:t>
            </w:r>
          </w:p>
          <w:p w:rsidR="00E5495E" w:rsidRPr="00C42443" w:rsidRDefault="00E5495E" w:rsidP="002630B5">
            <w:pPr>
              <w:pStyle w:val="c12"/>
              <w:shd w:val="clear" w:color="auto" w:fill="FFFFFF"/>
              <w:spacing w:before="0" w:after="0"/>
              <w:rPr>
                <w:rStyle w:val="c22"/>
                <w:color w:val="000000"/>
              </w:rPr>
            </w:pPr>
            <w:r w:rsidRPr="00C42443">
              <w:rPr>
                <w:rStyle w:val="c20"/>
                <w:b/>
                <w:bCs/>
                <w:color w:val="000000"/>
              </w:rPr>
              <w:t>конструировать:</w:t>
            </w:r>
          </w:p>
          <w:p w:rsidR="00E5495E" w:rsidRPr="00C42443" w:rsidRDefault="00E5495E" w:rsidP="002630B5">
            <w:pPr>
              <w:pStyle w:val="c12"/>
              <w:shd w:val="clear" w:color="auto" w:fill="FFFFFF"/>
              <w:spacing w:before="0" w:after="0"/>
              <w:rPr>
                <w:rStyle w:val="c22"/>
                <w:color w:val="000000"/>
              </w:rPr>
            </w:pPr>
            <w:r w:rsidRPr="00C42443">
              <w:rPr>
                <w:rStyle w:val="c22"/>
                <w:color w:val="000000"/>
              </w:rPr>
              <w:t>- тексты несложных арифметических задач;</w:t>
            </w:r>
          </w:p>
          <w:p w:rsidR="00E5495E" w:rsidRPr="00C42443" w:rsidRDefault="00E5495E" w:rsidP="002630B5">
            <w:pPr>
              <w:pStyle w:val="c12"/>
              <w:shd w:val="clear" w:color="auto" w:fill="FFFFFF"/>
              <w:spacing w:before="0" w:after="0"/>
              <w:rPr>
                <w:rStyle w:val="c20"/>
                <w:b/>
                <w:bCs/>
                <w:color w:val="000000"/>
              </w:rPr>
            </w:pPr>
            <w:r w:rsidRPr="00C42443">
              <w:rPr>
                <w:rStyle w:val="c22"/>
                <w:color w:val="000000"/>
              </w:rPr>
              <w:t>- алгоритм решения составной арифметической задачи;</w:t>
            </w:r>
          </w:p>
          <w:p w:rsidR="00E5495E" w:rsidRPr="00C42443" w:rsidRDefault="00E5495E" w:rsidP="002630B5">
            <w:pPr>
              <w:pStyle w:val="c12"/>
              <w:shd w:val="clear" w:color="auto" w:fill="FFFFFF"/>
              <w:spacing w:before="0" w:after="0"/>
              <w:rPr>
                <w:rStyle w:val="c22"/>
                <w:color w:val="000000"/>
              </w:rPr>
            </w:pPr>
            <w:r w:rsidRPr="00C42443">
              <w:rPr>
                <w:rStyle w:val="c20"/>
                <w:b/>
                <w:bCs/>
                <w:color w:val="000000"/>
              </w:rPr>
              <w:t>контролировать:</w:t>
            </w:r>
          </w:p>
          <w:p w:rsidR="00E5495E" w:rsidRPr="00C42443" w:rsidRDefault="00E5495E" w:rsidP="002630B5">
            <w:pPr>
              <w:pStyle w:val="c12"/>
              <w:shd w:val="clear" w:color="auto" w:fill="FFFFFF"/>
              <w:spacing w:before="0" w:after="0"/>
              <w:rPr>
                <w:rStyle w:val="c20"/>
                <w:b/>
                <w:bCs/>
                <w:color w:val="000000"/>
              </w:rPr>
            </w:pPr>
            <w:r w:rsidRPr="00C42443">
              <w:rPr>
                <w:rStyle w:val="c22"/>
                <w:color w:val="000000"/>
              </w:rPr>
              <w:t>- свою деятельность (находить и исправлять ошибки);</w:t>
            </w:r>
          </w:p>
          <w:p w:rsidR="00E5495E" w:rsidRPr="00C42443" w:rsidRDefault="00E5495E" w:rsidP="002630B5">
            <w:pPr>
              <w:pStyle w:val="c12"/>
              <w:shd w:val="clear" w:color="auto" w:fill="FFFFFF"/>
              <w:spacing w:before="0" w:after="0"/>
              <w:rPr>
                <w:rStyle w:val="c22"/>
                <w:color w:val="000000"/>
              </w:rPr>
            </w:pPr>
            <w:r w:rsidRPr="00C42443">
              <w:rPr>
                <w:rStyle w:val="c20"/>
                <w:b/>
                <w:bCs/>
                <w:color w:val="000000"/>
              </w:rPr>
              <w:t>оценивать:</w:t>
            </w:r>
          </w:p>
          <w:p w:rsidR="00E5495E" w:rsidRPr="00C42443" w:rsidRDefault="00E5495E" w:rsidP="002630B5">
            <w:pPr>
              <w:pStyle w:val="c12"/>
              <w:shd w:val="clear" w:color="auto" w:fill="FFFFFF"/>
              <w:spacing w:before="0" w:after="0"/>
              <w:rPr>
                <w:rStyle w:val="c22"/>
                <w:i/>
                <w:iCs/>
                <w:color w:val="000000"/>
              </w:rPr>
            </w:pPr>
            <w:r w:rsidRPr="00C42443">
              <w:rPr>
                <w:rStyle w:val="c22"/>
                <w:color w:val="000000"/>
              </w:rPr>
              <w:t>- готовое решение учебной задачи (верно, неверно);</w:t>
            </w:r>
          </w:p>
          <w:p w:rsidR="00E5495E" w:rsidRPr="00C42443" w:rsidRDefault="00E5495E" w:rsidP="002630B5">
            <w:pPr>
              <w:pStyle w:val="c12"/>
              <w:shd w:val="clear" w:color="auto" w:fill="FFFFFF"/>
              <w:spacing w:before="0" w:after="0"/>
              <w:rPr>
                <w:rStyle w:val="c22"/>
                <w:i/>
                <w:iCs/>
                <w:color w:val="000000"/>
              </w:rPr>
            </w:pPr>
            <w:r w:rsidRPr="00C42443">
              <w:rPr>
                <w:rStyle w:val="c22"/>
                <w:i/>
                <w:iCs/>
                <w:color w:val="000000"/>
              </w:rPr>
              <w:t>-</w:t>
            </w:r>
            <w:r w:rsidRPr="00C42443">
              <w:rPr>
                <w:rStyle w:val="apple-converted-space"/>
                <w:i/>
                <w:iCs/>
                <w:color w:val="000000"/>
              </w:rPr>
              <w:t> </w:t>
            </w:r>
            <w:r w:rsidRPr="00C42443">
              <w:rPr>
                <w:rStyle w:val="c22"/>
                <w:color w:val="000000"/>
              </w:rPr>
              <w:t>решать учебные и практические задачи:</w:t>
            </w:r>
          </w:p>
          <w:p w:rsidR="00E5495E" w:rsidRPr="00C42443" w:rsidRDefault="00E5495E" w:rsidP="002630B5">
            <w:pPr>
              <w:pStyle w:val="c12"/>
              <w:shd w:val="clear" w:color="auto" w:fill="FFFFFF"/>
              <w:spacing w:before="0" w:after="0"/>
              <w:ind w:left="-284"/>
              <w:jc w:val="both"/>
              <w:rPr>
                <w:rStyle w:val="c22"/>
                <w:i/>
                <w:iCs/>
                <w:color w:val="000000"/>
              </w:rPr>
            </w:pPr>
            <w:r w:rsidRPr="00C42443">
              <w:rPr>
                <w:rStyle w:val="c22"/>
                <w:i/>
                <w:iCs/>
                <w:color w:val="000000"/>
              </w:rPr>
              <w:t>    -</w:t>
            </w:r>
            <w:r w:rsidRPr="00C42443">
              <w:rPr>
                <w:rStyle w:val="apple-converted-space"/>
                <w:i/>
                <w:iCs/>
                <w:color w:val="000000"/>
              </w:rPr>
              <w:t> </w:t>
            </w:r>
            <w:r w:rsidRPr="00C42443">
              <w:rPr>
                <w:rStyle w:val="c22"/>
                <w:color w:val="000000"/>
              </w:rPr>
              <w:t>записывать цифрами трёхзначные числа;</w:t>
            </w:r>
          </w:p>
          <w:p w:rsidR="00E5495E" w:rsidRPr="00C42443" w:rsidRDefault="00E5495E" w:rsidP="002630B5">
            <w:pPr>
              <w:pStyle w:val="c12"/>
              <w:shd w:val="clear" w:color="auto" w:fill="FFFFFF"/>
              <w:spacing w:before="0" w:after="0"/>
              <w:jc w:val="both"/>
              <w:rPr>
                <w:rStyle w:val="c22"/>
                <w:color w:val="000000"/>
              </w:rPr>
            </w:pPr>
            <w:r w:rsidRPr="00C42443">
              <w:rPr>
                <w:rStyle w:val="c22"/>
                <w:i/>
                <w:iCs/>
                <w:color w:val="000000"/>
              </w:rPr>
              <w:t>-</w:t>
            </w:r>
            <w:r w:rsidRPr="00C42443">
              <w:rPr>
                <w:rStyle w:val="c22"/>
                <w:color w:val="000000"/>
              </w:rPr>
              <w:t> решать составные арифметические задачи в два-три действия в различных  комбинациях;</w:t>
            </w:r>
          </w:p>
          <w:p w:rsidR="00E5495E" w:rsidRPr="00C42443" w:rsidRDefault="00E5495E" w:rsidP="002630B5">
            <w:pPr>
              <w:pStyle w:val="c12"/>
              <w:shd w:val="clear" w:color="auto" w:fill="FFFFFF"/>
              <w:spacing w:before="0" w:after="0"/>
              <w:rPr>
                <w:u w:val="single"/>
              </w:rPr>
            </w:pPr>
            <w:r w:rsidRPr="00C42443">
              <w:rPr>
                <w:rStyle w:val="c22"/>
                <w:color w:val="000000"/>
              </w:rPr>
              <w:t>- вычислять сумму и разность, произведение и частное чисел в пределах 1000, используя устные и письменные приемы вычислений;</w:t>
            </w:r>
          </w:p>
          <w:p w:rsidR="00E5495E" w:rsidRPr="00C42443" w:rsidRDefault="00E5495E" w:rsidP="002630B5">
            <w:pPr>
              <w:rPr>
                <w:u w:val="single"/>
              </w:rPr>
            </w:pPr>
          </w:p>
        </w:tc>
      </w:tr>
      <w:tr w:rsidR="00E5495E" w:rsidRPr="00C42443" w:rsidTr="002630B5">
        <w:trPr>
          <w:trHeight w:val="70"/>
        </w:trPr>
        <w:tc>
          <w:tcPr>
            <w:tcW w:w="1986" w:type="dxa"/>
            <w:vMerge/>
            <w:tcBorders>
              <w:top w:val="single" w:sz="4" w:space="0" w:color="000000"/>
              <w:left w:val="single" w:sz="4" w:space="0" w:color="000000"/>
              <w:bottom w:val="single" w:sz="4" w:space="0" w:color="000000"/>
            </w:tcBorders>
            <w:shd w:val="clear" w:color="auto" w:fill="auto"/>
          </w:tcPr>
          <w:p w:rsidR="00E5495E" w:rsidRPr="00C42443" w:rsidRDefault="00E5495E" w:rsidP="002630B5">
            <w:pPr>
              <w:snapToGrid w:val="0"/>
            </w:pPr>
          </w:p>
        </w:tc>
        <w:tc>
          <w:tcPr>
            <w:tcW w:w="8089"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r w:rsidRPr="00C42443">
              <w:rPr>
                <w:u w:val="single"/>
              </w:rPr>
              <w:t>Ученик получит возможность научиться:</w:t>
            </w:r>
          </w:p>
          <w:p w:rsidR="00E5495E" w:rsidRPr="00C42443" w:rsidRDefault="00E5495E" w:rsidP="002630B5">
            <w:r w:rsidRPr="00C42443">
              <w:t>- выполнять проверку вычислений;</w:t>
            </w:r>
          </w:p>
          <w:p w:rsidR="00E5495E" w:rsidRPr="00C42443" w:rsidRDefault="00E5495E" w:rsidP="002630B5">
            <w:r w:rsidRPr="00C42443">
              <w:t>- вычислять значения числовых выражений, содержащих 2-3 действия (со скобками и без них);</w:t>
            </w:r>
          </w:p>
          <w:p w:rsidR="00E5495E" w:rsidRPr="00C42443" w:rsidRDefault="00E5495E" w:rsidP="002630B5">
            <w:r w:rsidRPr="00C42443">
              <w:t>- решать задачи в 1-3 действия;</w:t>
            </w:r>
          </w:p>
          <w:p w:rsidR="00E5495E" w:rsidRPr="00C42443" w:rsidRDefault="00E5495E" w:rsidP="002630B5">
            <w:r w:rsidRPr="00C42443">
              <w:t>- находить периметр многоугольника, в том числе прямоугольника (квадрата); читать, записывать, сравнивать числа в пределах 1000;</w:t>
            </w:r>
          </w:p>
          <w:p w:rsidR="00E5495E" w:rsidRPr="00C42443" w:rsidRDefault="00E5495E" w:rsidP="002630B5">
            <w:r w:rsidRPr="00C42443">
              <w:t>- выполнять устно четыре арифметических действия в пределах 100;</w:t>
            </w:r>
          </w:p>
          <w:p w:rsidR="00E5495E" w:rsidRPr="00C42443" w:rsidRDefault="00E5495E" w:rsidP="002630B5">
            <w:r w:rsidRPr="00C42443">
              <w:t>- выполнять письменно сложение, вычитание двузначных и трехзначных чисел е пределах 1000;</w:t>
            </w:r>
          </w:p>
          <w:p w:rsidR="00E5495E" w:rsidRPr="00C42443" w:rsidRDefault="00E5495E" w:rsidP="002630B5">
            <w:r w:rsidRPr="00C42443">
              <w:t>- классифицировать треугольники;</w:t>
            </w:r>
          </w:p>
          <w:p w:rsidR="00E5495E" w:rsidRPr="00C42443" w:rsidRDefault="00E5495E" w:rsidP="002630B5">
            <w:r w:rsidRPr="00C42443">
              <w:t>- умножать и делить разными способами;</w:t>
            </w:r>
          </w:p>
          <w:p w:rsidR="00E5495E" w:rsidRPr="00C42443" w:rsidRDefault="00E5495E" w:rsidP="002630B5">
            <w:r w:rsidRPr="00C42443">
              <w:t>- выполнять письменное умножение и деление с трехзначными числами;</w:t>
            </w:r>
          </w:p>
          <w:p w:rsidR="00E5495E" w:rsidRPr="00C42443" w:rsidRDefault="00E5495E" w:rsidP="002630B5">
            <w:r w:rsidRPr="00C42443">
              <w:t>- сравнивать выражения;</w:t>
            </w:r>
          </w:p>
          <w:p w:rsidR="00E5495E" w:rsidRPr="00C42443" w:rsidRDefault="00E5495E" w:rsidP="002630B5">
            <w:r w:rsidRPr="00C42443">
              <w:t>- решать уравнения;</w:t>
            </w:r>
          </w:p>
          <w:p w:rsidR="00E5495E" w:rsidRPr="00C42443" w:rsidRDefault="00E5495E" w:rsidP="002630B5">
            <w:r w:rsidRPr="00C42443">
              <w:t>- строить геометрические фигуры;</w:t>
            </w:r>
          </w:p>
          <w:p w:rsidR="00E5495E" w:rsidRPr="00C42443" w:rsidRDefault="00E5495E" w:rsidP="002630B5">
            <w:r w:rsidRPr="00C42443">
              <w:t xml:space="preserve">- выполнять </w:t>
            </w:r>
            <w:proofErr w:type="spellStart"/>
            <w:r w:rsidRPr="00C42443">
              <w:t>внетабличное</w:t>
            </w:r>
            <w:proofErr w:type="spellEnd"/>
            <w:r w:rsidRPr="00C42443">
              <w:t xml:space="preserve"> деление с остатком;</w:t>
            </w:r>
          </w:p>
          <w:p w:rsidR="00E5495E" w:rsidRPr="00C42443" w:rsidRDefault="00E5495E" w:rsidP="002630B5">
            <w:r w:rsidRPr="00C42443">
              <w:t>- использовать алгоритм деления с остатком;</w:t>
            </w:r>
          </w:p>
          <w:p w:rsidR="00E5495E" w:rsidRPr="00C42443" w:rsidRDefault="00E5495E" w:rsidP="002630B5">
            <w:r w:rsidRPr="00C42443">
              <w:t>- выполнять проверку деления с остатком;</w:t>
            </w:r>
          </w:p>
          <w:p w:rsidR="00E5495E" w:rsidRPr="00C42443" w:rsidRDefault="00E5495E" w:rsidP="002630B5">
            <w:r w:rsidRPr="00C42443">
              <w:t>- находить значения выражений с переменной;</w:t>
            </w:r>
          </w:p>
          <w:p w:rsidR="00E5495E" w:rsidRPr="00C42443" w:rsidRDefault="00E5495E" w:rsidP="002630B5">
            <w:r w:rsidRPr="00C42443">
              <w:t>- писать римские цифры, сравнивать их;</w:t>
            </w:r>
          </w:p>
          <w:p w:rsidR="00E5495E" w:rsidRPr="00C42443" w:rsidRDefault="00E5495E" w:rsidP="002630B5">
            <w:r w:rsidRPr="00C42443">
              <w:lastRenderedPageBreak/>
              <w:t>- записывать трехзначные числа в виде суммы разрядных слагаемых, сравнивать числа;</w:t>
            </w:r>
          </w:p>
          <w:p w:rsidR="00E5495E" w:rsidRPr="00C42443" w:rsidRDefault="00E5495E" w:rsidP="002630B5">
            <w:r w:rsidRPr="00C42443">
              <w:t>- сравнивать доли;</w:t>
            </w:r>
          </w:p>
          <w:p w:rsidR="00E5495E" w:rsidRPr="00C42443" w:rsidRDefault="00E5495E" w:rsidP="002630B5">
            <w:r w:rsidRPr="00C42443">
              <w:t>- строить окружности;</w:t>
            </w:r>
          </w:p>
          <w:p w:rsidR="00E5495E" w:rsidRPr="00C42443" w:rsidRDefault="00E5495E" w:rsidP="002630B5">
            <w:pPr>
              <w:rPr>
                <w:u w:val="single"/>
              </w:rPr>
            </w:pPr>
            <w:r w:rsidRPr="00C42443">
              <w:t>- составлять равенства и неравенства.</w:t>
            </w:r>
          </w:p>
          <w:p w:rsidR="00E5495E" w:rsidRPr="00C42443" w:rsidRDefault="00E5495E" w:rsidP="002630B5">
            <w:pPr>
              <w:rPr>
                <w:u w:val="single"/>
              </w:rPr>
            </w:pPr>
          </w:p>
        </w:tc>
      </w:tr>
    </w:tbl>
    <w:p w:rsidR="00E5495E" w:rsidRPr="00C42443" w:rsidRDefault="00E5495E" w:rsidP="00E5495E"/>
    <w:p w:rsidR="00E5495E" w:rsidRPr="00C42443" w:rsidRDefault="00E5495E" w:rsidP="00E5495E">
      <w:pPr>
        <w:jc w:val="center"/>
      </w:pPr>
      <w:r w:rsidRPr="00C42443">
        <w:rPr>
          <w:rStyle w:val="FontStyle43"/>
        </w:rPr>
        <w:t>ПЛАНИРУЕМЫЕ ОБРАЗОВАТЕЛЬНЫЕ РЕЗУЛЬТАТЫ ОСВОЕНИЯ ПРЕДМЕТА, КУРСА (ФК ГОС)</w:t>
      </w:r>
    </w:p>
    <w:p w:rsidR="00E5495E" w:rsidRPr="00C42443" w:rsidRDefault="00E5495E" w:rsidP="00E5495E">
      <w:pPr>
        <w:jc w:val="center"/>
      </w:pPr>
    </w:p>
    <w:tbl>
      <w:tblPr>
        <w:tblW w:w="0" w:type="auto"/>
        <w:tblInd w:w="108" w:type="dxa"/>
        <w:tblLayout w:type="fixed"/>
        <w:tblLook w:val="0000"/>
      </w:tblPr>
      <w:tblGrid>
        <w:gridCol w:w="2868"/>
        <w:gridCol w:w="7447"/>
      </w:tblGrid>
      <w:tr w:rsidR="00E5495E" w:rsidRPr="00C42443" w:rsidTr="002630B5">
        <w:trPr>
          <w:trHeight w:val="581"/>
        </w:trPr>
        <w:tc>
          <w:tcPr>
            <w:tcW w:w="2868" w:type="dxa"/>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Знать / понимать</w:t>
            </w: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r w:rsidRPr="00C42443">
              <w:t>- названия и последовательность чисел от 1 до 100, названия компонентов и результатов сложения и вычитания;</w:t>
            </w:r>
          </w:p>
          <w:p w:rsidR="00E5495E" w:rsidRPr="00C42443" w:rsidRDefault="00E5495E" w:rsidP="002630B5">
            <w:r w:rsidRPr="00C42443">
              <w:t>- таблицу сложения однозначных чисел и соответствующие им случаи вычитания;</w:t>
            </w:r>
          </w:p>
          <w:p w:rsidR="00E5495E" w:rsidRPr="00C42443" w:rsidRDefault="00E5495E" w:rsidP="002630B5">
            <w:r w:rsidRPr="00C42443">
              <w:t>- правила порядка выполнения действий в числовых выражениях в 2 действия, содержащие сложение и вычитание (со скобками и без них);</w:t>
            </w:r>
          </w:p>
          <w:p w:rsidR="00E5495E" w:rsidRPr="00C42443" w:rsidRDefault="00E5495E" w:rsidP="002630B5">
            <w:r w:rsidRPr="00C42443">
              <w:t>- названия и обозначение действий умножения и деления;</w:t>
            </w:r>
          </w:p>
          <w:p w:rsidR="00E5495E" w:rsidRPr="00C42443" w:rsidRDefault="00E5495E" w:rsidP="002630B5">
            <w:r w:rsidRPr="00C42443">
              <w:t>- таблицу умножения и соответствующие случаи деления учащиеся должны усвоить на уровне автоматизированного навыка.</w:t>
            </w:r>
          </w:p>
        </w:tc>
      </w:tr>
      <w:tr w:rsidR="00E5495E" w:rsidRPr="00C42443" w:rsidTr="002630B5">
        <w:trPr>
          <w:trHeight w:val="561"/>
        </w:trPr>
        <w:tc>
          <w:tcPr>
            <w:tcW w:w="2868" w:type="dxa"/>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Уметь</w:t>
            </w: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r w:rsidRPr="00C42443">
              <w:t>- читать, записывать и сравнивать числа в пределах 1000;</w:t>
            </w:r>
          </w:p>
          <w:p w:rsidR="00E5495E" w:rsidRPr="00C42443" w:rsidRDefault="00E5495E" w:rsidP="002630B5">
            <w:r w:rsidRPr="00C42443">
              <w:t>- находить сумму и разность, частное и произведение чисел в пределах 1000: в более легких случаях устно, в более сложных - письменно;</w:t>
            </w:r>
          </w:p>
          <w:p w:rsidR="00E5495E" w:rsidRPr="00C42443" w:rsidRDefault="00E5495E" w:rsidP="002630B5">
            <w:r w:rsidRPr="00C42443">
              <w:t>- находить значения числовых выражений в 2 - 3 действия (со скобками и без них);</w:t>
            </w:r>
          </w:p>
          <w:p w:rsidR="00E5495E" w:rsidRPr="00C42443" w:rsidRDefault="00E5495E" w:rsidP="002630B5">
            <w:r w:rsidRPr="00C42443">
              <w:t>- решать задачи, рассматривающие взаимосвязи: цена, количество, стоимость; расход материала на один предмет, количество предметов, общий расход материала на все указанные предметы и др.; задачи на увеличение/уменьшение числа в несколько раз;</w:t>
            </w:r>
          </w:p>
          <w:p w:rsidR="00E5495E" w:rsidRPr="00C42443" w:rsidRDefault="00E5495E" w:rsidP="002630B5">
            <w:r w:rsidRPr="00C42443">
              <w:t>- чертить окружность заданного радиуса с помощью циркуля;</w:t>
            </w:r>
          </w:p>
          <w:p w:rsidR="00E5495E" w:rsidRPr="00C42443" w:rsidRDefault="00E5495E" w:rsidP="002630B5">
            <w:r w:rsidRPr="00C42443">
              <w:t>- находить длину ломаной, состоящей из 3-4 звеньев, и периметр и площадь прямоугольника (квадрата);</w:t>
            </w:r>
          </w:p>
        </w:tc>
      </w:tr>
    </w:tbl>
    <w:p w:rsidR="00E5495E" w:rsidRPr="00C42443" w:rsidRDefault="00E5495E" w:rsidP="00E5495E"/>
    <w:p w:rsidR="00E5495E" w:rsidRPr="00C42443" w:rsidRDefault="00E5495E" w:rsidP="00E5495E">
      <w:pPr>
        <w:jc w:val="center"/>
      </w:pPr>
      <w:r w:rsidRPr="00C42443">
        <w:t>СОДЕРЖАНИЕ УЧЕБНОГО ПРЕДМЕТА, КУРСА</w:t>
      </w:r>
    </w:p>
    <w:p w:rsidR="00E5495E" w:rsidRPr="00C42443" w:rsidRDefault="00E5495E" w:rsidP="00E5495E">
      <w:pPr>
        <w:jc w:val="center"/>
      </w:pPr>
      <w:r w:rsidRPr="00C42443">
        <w:t>(из ООП)</w:t>
      </w:r>
    </w:p>
    <w:tbl>
      <w:tblPr>
        <w:tblW w:w="0" w:type="auto"/>
        <w:tblInd w:w="108" w:type="dxa"/>
        <w:tblLayout w:type="fixed"/>
        <w:tblLook w:val="0000"/>
      </w:tblPr>
      <w:tblGrid>
        <w:gridCol w:w="2836"/>
        <w:gridCol w:w="7523"/>
      </w:tblGrid>
      <w:tr w:rsidR="00E5495E" w:rsidRPr="00C42443" w:rsidTr="002630B5">
        <w:tc>
          <w:tcPr>
            <w:tcW w:w="2836" w:type="dxa"/>
            <w:tcBorders>
              <w:top w:val="single" w:sz="4" w:space="0" w:color="000000"/>
              <w:left w:val="single" w:sz="4" w:space="0" w:color="000000"/>
              <w:bottom w:val="single" w:sz="4" w:space="0" w:color="000000"/>
            </w:tcBorders>
            <w:shd w:val="clear" w:color="auto" w:fill="auto"/>
          </w:tcPr>
          <w:p w:rsidR="00E5495E" w:rsidRPr="00C42443" w:rsidRDefault="00E5495E" w:rsidP="002630B5">
            <w:pPr>
              <w:jc w:val="center"/>
            </w:pPr>
            <w:r w:rsidRPr="00C42443">
              <w:t>Раздел / тема</w:t>
            </w:r>
          </w:p>
        </w:tc>
        <w:tc>
          <w:tcPr>
            <w:tcW w:w="7523"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pPr>
              <w:jc w:val="center"/>
            </w:pPr>
            <w:r w:rsidRPr="00C42443">
              <w:t>Содержание</w:t>
            </w:r>
          </w:p>
        </w:tc>
      </w:tr>
      <w:tr w:rsidR="00E5495E" w:rsidRPr="00C42443" w:rsidTr="002630B5">
        <w:tc>
          <w:tcPr>
            <w:tcW w:w="2836" w:type="dxa"/>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Числа и величины</w:t>
            </w:r>
          </w:p>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r w:rsidRPr="00C42443">
              <w:t>Арифметические действия</w:t>
            </w:r>
          </w:p>
        </w:tc>
        <w:tc>
          <w:tcPr>
            <w:tcW w:w="7523"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r w:rsidRPr="00C42443">
              <w:t xml:space="preserve">Счёт предметов. Образование, название и запись чисел от 0 до 1 000 </w:t>
            </w:r>
            <w:proofErr w:type="spellStart"/>
            <w:r w:rsidRPr="00C42443">
              <w:t>000</w:t>
            </w:r>
            <w:proofErr w:type="spellEnd"/>
            <w:r w:rsidRPr="00C42443">
              <w:t>.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E5495E" w:rsidRPr="00C42443" w:rsidRDefault="00E5495E" w:rsidP="002630B5">
            <w:r w:rsidRPr="00C42443">
              <w:t>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E5495E" w:rsidRPr="00C42443" w:rsidRDefault="00E5495E" w:rsidP="002630B5"/>
          <w:p w:rsidR="00E5495E" w:rsidRPr="00C42443" w:rsidRDefault="00E5495E" w:rsidP="002630B5">
            <w:r w:rsidRPr="00C42443">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w:t>
            </w:r>
            <w:r w:rsidRPr="00C42443">
              <w:lastRenderedPageBreak/>
              <w:t>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w:t>
            </w:r>
          </w:p>
        </w:tc>
      </w:tr>
      <w:tr w:rsidR="00E5495E" w:rsidRPr="00C42443" w:rsidTr="002630B5">
        <w:tc>
          <w:tcPr>
            <w:tcW w:w="2836" w:type="dxa"/>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lastRenderedPageBreak/>
              <w:t>Работа с текстовыми задачами</w:t>
            </w:r>
          </w:p>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r w:rsidRPr="00C42443">
              <w:t>Пространственные отношения. Геометрические фигуры</w:t>
            </w:r>
          </w:p>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r w:rsidRPr="00C42443">
              <w:t>Геометрические величины</w:t>
            </w:r>
          </w:p>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r w:rsidRPr="00C42443">
              <w:t>Работа с информацией</w:t>
            </w:r>
          </w:p>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p w:rsidR="00E5495E" w:rsidRPr="00C42443" w:rsidRDefault="00E5495E" w:rsidP="002630B5"/>
        </w:tc>
        <w:tc>
          <w:tcPr>
            <w:tcW w:w="7523" w:type="dxa"/>
            <w:tcBorders>
              <w:top w:val="single" w:sz="4" w:space="0" w:color="000000"/>
              <w:left w:val="single" w:sz="4" w:space="0" w:color="000000"/>
              <w:bottom w:val="single" w:sz="4" w:space="0" w:color="000000"/>
              <w:right w:val="single" w:sz="4" w:space="0" w:color="000000"/>
            </w:tcBorders>
            <w:shd w:val="clear" w:color="auto" w:fill="auto"/>
          </w:tcPr>
          <w:p w:rsidR="00E5495E" w:rsidRPr="00C42443" w:rsidRDefault="00E5495E" w:rsidP="002630B5">
            <w:r w:rsidRPr="00C42443">
              <w:t>Задача. Структура задачи. Решение текстовых задач арифметическим способом. Планирование хода решения задач.</w:t>
            </w:r>
          </w:p>
          <w:p w:rsidR="00E5495E" w:rsidRPr="00C42443" w:rsidRDefault="00E5495E" w:rsidP="002630B5">
            <w:r w:rsidRPr="00C42443">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E5495E" w:rsidRPr="00C42443" w:rsidRDefault="00E5495E" w:rsidP="002630B5"/>
          <w:p w:rsidR="00E5495E" w:rsidRPr="00C42443" w:rsidRDefault="00E5495E" w:rsidP="002630B5">
            <w:r w:rsidRPr="00C42443">
              <w:t>Взаимное расположение предметов в пространстве и на плоскости (выше — ниже, слева — справа, за — перед, между, вверху — внизу, ближе — дальше и др.).</w:t>
            </w:r>
          </w:p>
          <w:p w:rsidR="00E5495E" w:rsidRPr="00C42443" w:rsidRDefault="00E5495E" w:rsidP="002630B5">
            <w:r w:rsidRPr="00C42443">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E5495E" w:rsidRPr="00C42443" w:rsidRDefault="00E5495E" w:rsidP="002630B5">
            <w:r w:rsidRPr="00C42443">
              <w:t>Свойства сторон прямоугольника.</w:t>
            </w:r>
          </w:p>
          <w:p w:rsidR="00E5495E" w:rsidRPr="00C42443" w:rsidRDefault="00E5495E" w:rsidP="002630B5">
            <w:r w:rsidRPr="00C42443">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E5495E" w:rsidRPr="00C42443" w:rsidRDefault="00E5495E" w:rsidP="002630B5">
            <w:r w:rsidRPr="00C42443">
              <w:t>Окружность (круг). Центр, радиус окружности (круга).</w:t>
            </w:r>
          </w:p>
          <w:p w:rsidR="00E5495E" w:rsidRPr="00C42443" w:rsidRDefault="00E5495E" w:rsidP="002630B5"/>
          <w:p w:rsidR="00E5495E" w:rsidRPr="00C42443" w:rsidRDefault="00E5495E" w:rsidP="002630B5">
            <w:r w:rsidRPr="00C42443">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E5495E" w:rsidRPr="00C42443" w:rsidRDefault="00E5495E" w:rsidP="002630B5">
            <w:r w:rsidRPr="00C42443">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E5495E" w:rsidRPr="00C42443" w:rsidRDefault="00E5495E" w:rsidP="002630B5"/>
          <w:p w:rsidR="00E5495E" w:rsidRPr="00C42443" w:rsidRDefault="00E5495E" w:rsidP="002630B5">
            <w:r w:rsidRPr="00C42443">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E5495E" w:rsidRPr="00C42443" w:rsidRDefault="00E5495E" w:rsidP="002630B5">
            <w:r w:rsidRPr="00C42443">
              <w:t>Интерпретация данных таблицы и столбчатой диаграммы.</w:t>
            </w:r>
          </w:p>
        </w:tc>
      </w:tr>
    </w:tbl>
    <w:p w:rsidR="00E5495E" w:rsidRDefault="00E5495E" w:rsidP="00E5495E">
      <w:pPr>
        <w:overflowPunct w:val="0"/>
        <w:autoSpaceDE w:val="0"/>
        <w:textAlignment w:val="baseline"/>
      </w:pPr>
    </w:p>
    <w:p w:rsidR="00941C3E" w:rsidRDefault="00E5495E" w:rsidP="00E5495E">
      <w:pPr>
        <w:overflowPunct w:val="0"/>
        <w:autoSpaceDE w:val="0"/>
        <w:textAlignment w:val="baseline"/>
      </w:pPr>
      <w:r>
        <w:t xml:space="preserve">                                           </w:t>
      </w:r>
    </w:p>
    <w:p w:rsidR="00941C3E" w:rsidRDefault="00941C3E" w:rsidP="00E5495E">
      <w:pPr>
        <w:overflowPunct w:val="0"/>
        <w:autoSpaceDE w:val="0"/>
        <w:textAlignment w:val="baseline"/>
      </w:pPr>
    </w:p>
    <w:p w:rsidR="00E5495E" w:rsidRDefault="00941C3E" w:rsidP="00E5495E">
      <w:pPr>
        <w:overflowPunct w:val="0"/>
        <w:autoSpaceDE w:val="0"/>
        <w:textAlignment w:val="baseline"/>
      </w:pPr>
      <w:r>
        <w:lastRenderedPageBreak/>
        <w:t xml:space="preserve">                                       </w:t>
      </w:r>
      <w:r w:rsidR="00E5495E">
        <w:t xml:space="preserve">   ТЕМАТИЧЕСКОЕ ПЛАНИРОВАНИЕ </w:t>
      </w:r>
    </w:p>
    <w:p w:rsidR="00E5495E" w:rsidRDefault="00E5495E" w:rsidP="00E5495E">
      <w:pPr>
        <w:overflowPunct w:val="0"/>
        <w:autoSpaceDE w:val="0"/>
        <w:jc w:val="center"/>
        <w:textAlignment w:val="baseline"/>
      </w:pPr>
    </w:p>
    <w:tbl>
      <w:tblPr>
        <w:tblW w:w="0" w:type="auto"/>
        <w:tblInd w:w="108" w:type="dxa"/>
        <w:tblLayout w:type="fixed"/>
        <w:tblLook w:val="0000"/>
      </w:tblPr>
      <w:tblGrid>
        <w:gridCol w:w="534"/>
        <w:gridCol w:w="6471"/>
        <w:gridCol w:w="992"/>
        <w:gridCol w:w="396"/>
        <w:gridCol w:w="426"/>
        <w:gridCol w:w="425"/>
        <w:gridCol w:w="425"/>
        <w:gridCol w:w="553"/>
      </w:tblGrid>
      <w:tr w:rsidR="00E5495E" w:rsidTr="002630B5">
        <w:trPr>
          <w:trHeight w:val="332"/>
        </w:trPr>
        <w:tc>
          <w:tcPr>
            <w:tcW w:w="534" w:type="dxa"/>
            <w:vMerge w:val="restart"/>
            <w:tcBorders>
              <w:top w:val="single" w:sz="4" w:space="0" w:color="000000"/>
              <w:left w:val="single" w:sz="4" w:space="0" w:color="000000"/>
              <w:bottom w:val="single" w:sz="6" w:space="0" w:color="000000"/>
            </w:tcBorders>
            <w:shd w:val="clear" w:color="auto" w:fill="auto"/>
            <w:vAlign w:val="center"/>
          </w:tcPr>
          <w:p w:rsidR="00E5495E" w:rsidRDefault="00E5495E" w:rsidP="002630B5">
            <w:pPr>
              <w:overflowPunct w:val="0"/>
              <w:autoSpaceDE w:val="0"/>
              <w:jc w:val="center"/>
              <w:textAlignment w:val="baseline"/>
            </w:pPr>
            <w:r>
              <w:t>№</w:t>
            </w:r>
          </w:p>
        </w:tc>
        <w:tc>
          <w:tcPr>
            <w:tcW w:w="6471" w:type="dxa"/>
            <w:vMerge w:val="restart"/>
            <w:tcBorders>
              <w:top w:val="single" w:sz="4" w:space="0" w:color="000000"/>
              <w:left w:val="single" w:sz="4"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pPr>
          </w:p>
          <w:p w:rsidR="00E5495E" w:rsidRDefault="00E5495E" w:rsidP="002630B5">
            <w:pPr>
              <w:overflowPunct w:val="0"/>
              <w:autoSpaceDE w:val="0"/>
              <w:jc w:val="center"/>
              <w:textAlignment w:val="baseline"/>
            </w:pPr>
          </w:p>
          <w:p w:rsidR="00E5495E" w:rsidRDefault="00E5495E" w:rsidP="002630B5">
            <w:pPr>
              <w:overflowPunct w:val="0"/>
              <w:autoSpaceDE w:val="0"/>
              <w:jc w:val="center"/>
              <w:textAlignment w:val="baseline"/>
            </w:pPr>
          </w:p>
          <w:p w:rsidR="00E5495E" w:rsidRDefault="00E5495E" w:rsidP="002630B5">
            <w:pPr>
              <w:overflowPunct w:val="0"/>
              <w:autoSpaceDE w:val="0"/>
              <w:jc w:val="center"/>
              <w:textAlignment w:val="baseline"/>
              <w:rPr>
                <w:spacing w:val="-4"/>
              </w:rPr>
            </w:pPr>
            <w:r>
              <w:t xml:space="preserve">Тема раздела </w:t>
            </w:r>
          </w:p>
        </w:tc>
        <w:tc>
          <w:tcPr>
            <w:tcW w:w="992" w:type="dxa"/>
            <w:vMerge w:val="restart"/>
            <w:tcBorders>
              <w:top w:val="single" w:sz="4" w:space="0" w:color="000000"/>
              <w:left w:val="single" w:sz="4" w:space="0" w:color="000000"/>
              <w:bottom w:val="single" w:sz="6" w:space="0" w:color="000000"/>
            </w:tcBorders>
            <w:shd w:val="clear" w:color="auto" w:fill="auto"/>
            <w:textDirection w:val="btLr"/>
            <w:vAlign w:val="center"/>
          </w:tcPr>
          <w:p w:rsidR="00E5495E" w:rsidRDefault="00E5495E" w:rsidP="002630B5">
            <w:pPr>
              <w:overflowPunct w:val="0"/>
              <w:autoSpaceDE w:val="0"/>
              <w:ind w:left="113" w:right="113"/>
              <w:jc w:val="center"/>
              <w:textAlignment w:val="baseline"/>
              <w:rPr>
                <w:spacing w:val="-4"/>
              </w:rPr>
            </w:pPr>
            <w:r>
              <w:rPr>
                <w:spacing w:val="-4"/>
              </w:rPr>
              <w:t xml:space="preserve">Примерное </w:t>
            </w:r>
          </w:p>
          <w:p w:rsidR="00E5495E" w:rsidRDefault="00E5495E" w:rsidP="002630B5">
            <w:pPr>
              <w:overflowPunct w:val="0"/>
              <w:autoSpaceDE w:val="0"/>
              <w:ind w:left="113" w:right="113"/>
              <w:jc w:val="center"/>
              <w:textAlignment w:val="baseline"/>
              <w:rPr>
                <w:spacing w:val="-4"/>
              </w:rPr>
            </w:pPr>
            <w:r>
              <w:rPr>
                <w:spacing w:val="-4"/>
              </w:rPr>
              <w:t>количество часов</w:t>
            </w:r>
          </w:p>
        </w:tc>
        <w:tc>
          <w:tcPr>
            <w:tcW w:w="2220" w:type="dxa"/>
            <w:gridSpan w:val="5"/>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overflowPunct w:val="0"/>
              <w:autoSpaceDE w:val="0"/>
              <w:jc w:val="center"/>
              <w:textAlignment w:val="baseline"/>
            </w:pPr>
            <w:r>
              <w:rPr>
                <w:spacing w:val="-4"/>
              </w:rPr>
              <w:t>Вид контроля</w:t>
            </w:r>
          </w:p>
        </w:tc>
      </w:tr>
      <w:tr w:rsidR="00E5495E" w:rsidTr="002630B5">
        <w:trPr>
          <w:cantSplit/>
          <w:trHeight w:val="1444"/>
        </w:trPr>
        <w:tc>
          <w:tcPr>
            <w:tcW w:w="534" w:type="dxa"/>
            <w:vMerge/>
            <w:tcBorders>
              <w:top w:val="single" w:sz="6" w:space="0" w:color="000000"/>
              <w:left w:val="single" w:sz="4" w:space="0" w:color="000000"/>
              <w:bottom w:val="single" w:sz="4" w:space="0" w:color="000000"/>
            </w:tcBorders>
            <w:shd w:val="clear" w:color="auto" w:fill="auto"/>
            <w:vAlign w:val="center"/>
          </w:tcPr>
          <w:p w:rsidR="00E5495E" w:rsidRDefault="00E5495E" w:rsidP="002630B5">
            <w:pPr>
              <w:overflowPunct w:val="0"/>
              <w:autoSpaceDE w:val="0"/>
              <w:snapToGrid w:val="0"/>
              <w:jc w:val="center"/>
              <w:textAlignment w:val="baseline"/>
            </w:pPr>
          </w:p>
        </w:tc>
        <w:tc>
          <w:tcPr>
            <w:tcW w:w="6471" w:type="dxa"/>
            <w:vMerge/>
            <w:tcBorders>
              <w:top w:val="single" w:sz="6" w:space="0" w:color="000000"/>
              <w:left w:val="single" w:sz="4" w:space="0" w:color="000000"/>
              <w:bottom w:val="single" w:sz="4" w:space="0" w:color="000000"/>
            </w:tcBorders>
            <w:shd w:val="clear" w:color="auto" w:fill="auto"/>
          </w:tcPr>
          <w:p w:rsidR="00E5495E" w:rsidRDefault="00E5495E" w:rsidP="002630B5">
            <w:pPr>
              <w:overflowPunct w:val="0"/>
              <w:autoSpaceDE w:val="0"/>
              <w:snapToGrid w:val="0"/>
              <w:jc w:val="center"/>
              <w:textAlignment w:val="baseline"/>
              <w:rPr>
                <w:u w:val="single"/>
              </w:rPr>
            </w:pPr>
          </w:p>
        </w:tc>
        <w:tc>
          <w:tcPr>
            <w:tcW w:w="992" w:type="dxa"/>
            <w:vMerge/>
            <w:tcBorders>
              <w:top w:val="single" w:sz="6" w:space="0" w:color="000000"/>
              <w:left w:val="single" w:sz="4" w:space="0" w:color="000000"/>
              <w:bottom w:val="single" w:sz="4" w:space="0" w:color="000000"/>
            </w:tcBorders>
            <w:shd w:val="clear" w:color="auto" w:fill="auto"/>
            <w:vAlign w:val="center"/>
          </w:tcPr>
          <w:p w:rsidR="00E5495E" w:rsidRDefault="00E5495E" w:rsidP="002630B5">
            <w:pPr>
              <w:overflowPunct w:val="0"/>
              <w:autoSpaceDE w:val="0"/>
              <w:snapToGrid w:val="0"/>
              <w:jc w:val="center"/>
              <w:textAlignment w:val="baseline"/>
              <w:rPr>
                <w:spacing w:val="-4"/>
              </w:rPr>
            </w:pPr>
          </w:p>
        </w:tc>
        <w:tc>
          <w:tcPr>
            <w:tcW w:w="396" w:type="dxa"/>
            <w:tcBorders>
              <w:top w:val="single" w:sz="4" w:space="0" w:color="000000"/>
              <w:left w:val="single" w:sz="4" w:space="0" w:color="000000"/>
              <w:bottom w:val="single" w:sz="4" w:space="0" w:color="000000"/>
            </w:tcBorders>
            <w:shd w:val="clear" w:color="auto" w:fill="auto"/>
            <w:textDirection w:val="btLr"/>
          </w:tcPr>
          <w:p w:rsidR="00E5495E" w:rsidRDefault="00E5495E" w:rsidP="002630B5">
            <w:pPr>
              <w:overflowPunct w:val="0"/>
              <w:autoSpaceDE w:val="0"/>
              <w:snapToGrid w:val="0"/>
              <w:ind w:left="113" w:right="113"/>
              <w:jc w:val="center"/>
              <w:textAlignment w:val="baseline"/>
              <w:rPr>
                <w:spacing w:val="-4"/>
              </w:rPr>
            </w:pPr>
          </w:p>
        </w:tc>
        <w:tc>
          <w:tcPr>
            <w:tcW w:w="426" w:type="dxa"/>
            <w:tcBorders>
              <w:top w:val="single" w:sz="4" w:space="0" w:color="000000"/>
              <w:left w:val="single" w:sz="4" w:space="0" w:color="000000"/>
              <w:bottom w:val="single" w:sz="4" w:space="0" w:color="000000"/>
            </w:tcBorders>
            <w:shd w:val="clear" w:color="auto" w:fill="auto"/>
            <w:textDirection w:val="btLr"/>
          </w:tcPr>
          <w:p w:rsidR="00E5495E" w:rsidRDefault="00E5495E" w:rsidP="002630B5">
            <w:pPr>
              <w:overflowPunct w:val="0"/>
              <w:autoSpaceDE w:val="0"/>
              <w:snapToGrid w:val="0"/>
              <w:ind w:left="113" w:right="113"/>
              <w:jc w:val="center"/>
              <w:textAlignment w:val="baseline"/>
              <w:rPr>
                <w:spacing w:val="-4"/>
              </w:rPr>
            </w:pPr>
          </w:p>
        </w:tc>
        <w:tc>
          <w:tcPr>
            <w:tcW w:w="425" w:type="dxa"/>
            <w:tcBorders>
              <w:top w:val="single" w:sz="4" w:space="0" w:color="000000"/>
              <w:left w:val="single" w:sz="4" w:space="0" w:color="000000"/>
              <w:bottom w:val="single" w:sz="4" w:space="0" w:color="000000"/>
            </w:tcBorders>
            <w:shd w:val="clear" w:color="auto" w:fill="auto"/>
            <w:textDirection w:val="btLr"/>
          </w:tcPr>
          <w:p w:rsidR="00E5495E" w:rsidRDefault="00E5495E" w:rsidP="002630B5">
            <w:pPr>
              <w:overflowPunct w:val="0"/>
              <w:autoSpaceDE w:val="0"/>
              <w:snapToGrid w:val="0"/>
              <w:ind w:left="113" w:right="113"/>
              <w:jc w:val="center"/>
              <w:textAlignment w:val="baseline"/>
              <w:rPr>
                <w:spacing w:val="-4"/>
              </w:rPr>
            </w:pPr>
          </w:p>
        </w:tc>
        <w:tc>
          <w:tcPr>
            <w:tcW w:w="425" w:type="dxa"/>
            <w:tcBorders>
              <w:top w:val="single" w:sz="4" w:space="0" w:color="000000"/>
              <w:left w:val="single" w:sz="4" w:space="0" w:color="000000"/>
              <w:bottom w:val="single" w:sz="4" w:space="0" w:color="000000"/>
            </w:tcBorders>
            <w:shd w:val="clear" w:color="auto" w:fill="auto"/>
            <w:textDirection w:val="btLr"/>
          </w:tcPr>
          <w:p w:rsidR="00E5495E" w:rsidRDefault="00E5495E" w:rsidP="002630B5">
            <w:pPr>
              <w:overflowPunct w:val="0"/>
              <w:autoSpaceDE w:val="0"/>
              <w:snapToGrid w:val="0"/>
              <w:ind w:left="113" w:right="113"/>
              <w:jc w:val="center"/>
              <w:textAlignment w:val="baseline"/>
              <w:rPr>
                <w:spacing w:val="-4"/>
              </w:rPr>
            </w:pPr>
          </w:p>
        </w:tc>
        <w:tc>
          <w:tcPr>
            <w:tcW w:w="548"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E5495E" w:rsidRDefault="00E5495E" w:rsidP="002630B5">
            <w:pPr>
              <w:overflowPunct w:val="0"/>
              <w:autoSpaceDE w:val="0"/>
              <w:snapToGrid w:val="0"/>
              <w:ind w:left="113" w:right="113"/>
              <w:jc w:val="center"/>
              <w:textAlignment w:val="baseline"/>
              <w:rPr>
                <w:spacing w:val="-4"/>
              </w:rPr>
            </w:pPr>
          </w:p>
        </w:tc>
      </w:tr>
      <w:tr w:rsidR="00E5495E" w:rsidTr="002630B5">
        <w:trPr>
          <w:cantSplit/>
        </w:trPr>
        <w:tc>
          <w:tcPr>
            <w:tcW w:w="534" w:type="dxa"/>
            <w:tcBorders>
              <w:top w:val="single" w:sz="4" w:space="0" w:color="000000"/>
              <w:left w:val="single" w:sz="4" w:space="0" w:color="000000"/>
              <w:bottom w:val="single" w:sz="4" w:space="0" w:color="000000"/>
            </w:tcBorders>
            <w:shd w:val="clear" w:color="auto" w:fill="auto"/>
            <w:vAlign w:val="center"/>
          </w:tcPr>
          <w:p w:rsidR="00E5495E" w:rsidRDefault="00E5495E" w:rsidP="002630B5">
            <w:pPr>
              <w:overflowPunct w:val="0"/>
              <w:autoSpaceDE w:val="0"/>
              <w:jc w:val="center"/>
              <w:textAlignment w:val="baseline"/>
            </w:pPr>
            <w:r>
              <w:t>1</w:t>
            </w:r>
          </w:p>
        </w:tc>
        <w:tc>
          <w:tcPr>
            <w:tcW w:w="6471" w:type="dxa"/>
            <w:tcBorders>
              <w:top w:val="single" w:sz="4" w:space="0" w:color="000000"/>
              <w:left w:val="single" w:sz="4" w:space="0" w:color="000000"/>
              <w:bottom w:val="single" w:sz="4" w:space="0" w:color="000000"/>
            </w:tcBorders>
            <w:shd w:val="clear" w:color="auto" w:fill="auto"/>
          </w:tcPr>
          <w:p w:rsidR="00E5495E" w:rsidRDefault="00E5495E" w:rsidP="002630B5">
            <w:pPr>
              <w:overflowPunct w:val="0"/>
              <w:autoSpaceDE w:val="0"/>
              <w:textAlignment w:val="baseline"/>
            </w:pPr>
            <w:r>
              <w:t>Числа от 1 до 100. Сложение и вычитание чисел</w:t>
            </w:r>
          </w:p>
        </w:tc>
        <w:tc>
          <w:tcPr>
            <w:tcW w:w="992" w:type="dxa"/>
            <w:tcBorders>
              <w:top w:val="single" w:sz="4" w:space="0" w:color="000000"/>
              <w:left w:val="single" w:sz="4" w:space="0" w:color="000000"/>
              <w:bottom w:val="single" w:sz="4" w:space="0" w:color="000000"/>
            </w:tcBorders>
            <w:shd w:val="clear" w:color="auto" w:fill="auto"/>
            <w:vAlign w:val="center"/>
          </w:tcPr>
          <w:p w:rsidR="00E5495E" w:rsidRDefault="00E5495E" w:rsidP="002630B5">
            <w:pPr>
              <w:overflowPunct w:val="0"/>
              <w:autoSpaceDE w:val="0"/>
              <w:jc w:val="center"/>
              <w:textAlignment w:val="baseline"/>
              <w:rPr>
                <w:color w:val="FF0000"/>
              </w:rPr>
            </w:pPr>
          </w:p>
        </w:tc>
        <w:tc>
          <w:tcPr>
            <w:tcW w:w="396" w:type="dxa"/>
            <w:tcBorders>
              <w:top w:val="single" w:sz="4" w:space="0" w:color="000000"/>
              <w:left w:val="single" w:sz="4" w:space="0" w:color="000000"/>
              <w:bottom w:val="single" w:sz="4"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6" w:type="dxa"/>
            <w:tcBorders>
              <w:top w:val="single" w:sz="4" w:space="0" w:color="000000"/>
              <w:left w:val="single" w:sz="4" w:space="0" w:color="000000"/>
              <w:bottom w:val="single" w:sz="4"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5" w:type="dxa"/>
            <w:tcBorders>
              <w:top w:val="single" w:sz="4" w:space="0" w:color="000000"/>
              <w:left w:val="single" w:sz="4" w:space="0" w:color="000000"/>
              <w:bottom w:val="single" w:sz="4"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5" w:type="dxa"/>
            <w:tcBorders>
              <w:top w:val="single" w:sz="4" w:space="0" w:color="000000"/>
              <w:left w:val="single" w:sz="4" w:space="0" w:color="000000"/>
              <w:bottom w:val="single" w:sz="4"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overflowPunct w:val="0"/>
              <w:autoSpaceDE w:val="0"/>
              <w:snapToGrid w:val="0"/>
              <w:jc w:val="center"/>
              <w:textAlignment w:val="baseline"/>
              <w:rPr>
                <w:color w:val="FF0000"/>
              </w:rPr>
            </w:pPr>
          </w:p>
        </w:tc>
      </w:tr>
      <w:tr w:rsidR="00E5495E" w:rsidTr="002630B5">
        <w:trPr>
          <w:cantSplit/>
        </w:trPr>
        <w:tc>
          <w:tcPr>
            <w:tcW w:w="534" w:type="dxa"/>
            <w:tcBorders>
              <w:top w:val="single" w:sz="4" w:space="0" w:color="000000"/>
              <w:left w:val="single" w:sz="4" w:space="0" w:color="000000"/>
              <w:bottom w:val="single" w:sz="4" w:space="0" w:color="000000"/>
            </w:tcBorders>
            <w:shd w:val="clear" w:color="auto" w:fill="auto"/>
            <w:vAlign w:val="center"/>
          </w:tcPr>
          <w:p w:rsidR="00E5495E" w:rsidRDefault="00E5495E" w:rsidP="002630B5">
            <w:pPr>
              <w:overflowPunct w:val="0"/>
              <w:autoSpaceDE w:val="0"/>
              <w:jc w:val="center"/>
              <w:textAlignment w:val="baseline"/>
            </w:pPr>
            <w:r>
              <w:t>2</w:t>
            </w:r>
          </w:p>
        </w:tc>
        <w:tc>
          <w:tcPr>
            <w:tcW w:w="6471" w:type="dxa"/>
            <w:tcBorders>
              <w:top w:val="single" w:sz="4" w:space="0" w:color="000000"/>
              <w:left w:val="single" w:sz="4" w:space="0" w:color="000000"/>
              <w:bottom w:val="single" w:sz="4" w:space="0" w:color="000000"/>
            </w:tcBorders>
            <w:shd w:val="clear" w:color="auto" w:fill="auto"/>
          </w:tcPr>
          <w:p w:rsidR="00E5495E" w:rsidRDefault="00E5495E" w:rsidP="002630B5">
            <w:pPr>
              <w:overflowPunct w:val="0"/>
              <w:autoSpaceDE w:val="0"/>
              <w:textAlignment w:val="baseline"/>
            </w:pPr>
            <w:r>
              <w:t>Числа от 1 до 100. Табличное умножение и деление чисел</w:t>
            </w:r>
          </w:p>
        </w:tc>
        <w:tc>
          <w:tcPr>
            <w:tcW w:w="992" w:type="dxa"/>
            <w:tcBorders>
              <w:top w:val="single" w:sz="4" w:space="0" w:color="000000"/>
              <w:left w:val="single" w:sz="4" w:space="0" w:color="000000"/>
              <w:bottom w:val="single" w:sz="4" w:space="0" w:color="000000"/>
            </w:tcBorders>
            <w:shd w:val="clear" w:color="auto" w:fill="auto"/>
            <w:vAlign w:val="center"/>
          </w:tcPr>
          <w:p w:rsidR="00E5495E" w:rsidRDefault="00E5495E" w:rsidP="002630B5">
            <w:pPr>
              <w:overflowPunct w:val="0"/>
              <w:autoSpaceDE w:val="0"/>
              <w:jc w:val="center"/>
              <w:textAlignment w:val="baseline"/>
              <w:rPr>
                <w:color w:val="FF0000"/>
              </w:rPr>
            </w:pPr>
          </w:p>
        </w:tc>
        <w:tc>
          <w:tcPr>
            <w:tcW w:w="396" w:type="dxa"/>
            <w:tcBorders>
              <w:top w:val="single" w:sz="4" w:space="0" w:color="000000"/>
              <w:left w:val="single" w:sz="4" w:space="0" w:color="000000"/>
              <w:bottom w:val="single" w:sz="4"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6" w:type="dxa"/>
            <w:tcBorders>
              <w:top w:val="single" w:sz="4" w:space="0" w:color="000000"/>
              <w:left w:val="single" w:sz="4" w:space="0" w:color="000000"/>
              <w:bottom w:val="single" w:sz="4"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5" w:type="dxa"/>
            <w:tcBorders>
              <w:top w:val="single" w:sz="4" w:space="0" w:color="000000"/>
              <w:left w:val="single" w:sz="4" w:space="0" w:color="000000"/>
              <w:bottom w:val="single" w:sz="4"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5" w:type="dxa"/>
            <w:tcBorders>
              <w:top w:val="single" w:sz="4" w:space="0" w:color="000000"/>
              <w:left w:val="single" w:sz="4" w:space="0" w:color="000000"/>
              <w:bottom w:val="single" w:sz="4"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overflowPunct w:val="0"/>
              <w:autoSpaceDE w:val="0"/>
              <w:snapToGrid w:val="0"/>
              <w:jc w:val="center"/>
              <w:textAlignment w:val="baseline"/>
              <w:rPr>
                <w:color w:val="FF0000"/>
              </w:rPr>
            </w:pPr>
          </w:p>
        </w:tc>
      </w:tr>
      <w:tr w:rsidR="00E5495E" w:rsidTr="002630B5">
        <w:trPr>
          <w:cantSplit/>
        </w:trPr>
        <w:tc>
          <w:tcPr>
            <w:tcW w:w="534" w:type="dxa"/>
            <w:tcBorders>
              <w:top w:val="single" w:sz="4" w:space="0" w:color="000000"/>
              <w:left w:val="single" w:sz="6" w:space="0" w:color="000000"/>
              <w:bottom w:val="single" w:sz="6" w:space="0" w:color="000000"/>
            </w:tcBorders>
            <w:shd w:val="clear" w:color="auto" w:fill="auto"/>
            <w:vAlign w:val="center"/>
          </w:tcPr>
          <w:p w:rsidR="00E5495E" w:rsidRDefault="00E5495E" w:rsidP="002630B5">
            <w:pPr>
              <w:overflowPunct w:val="0"/>
              <w:autoSpaceDE w:val="0"/>
              <w:jc w:val="center"/>
              <w:textAlignment w:val="baseline"/>
            </w:pPr>
            <w:r>
              <w:t>3</w:t>
            </w:r>
          </w:p>
        </w:tc>
        <w:tc>
          <w:tcPr>
            <w:tcW w:w="6471" w:type="dxa"/>
            <w:tcBorders>
              <w:top w:val="single" w:sz="4" w:space="0" w:color="000000"/>
              <w:left w:val="single" w:sz="6" w:space="0" w:color="000000"/>
              <w:bottom w:val="single" w:sz="6" w:space="0" w:color="000000"/>
            </w:tcBorders>
            <w:shd w:val="clear" w:color="auto" w:fill="auto"/>
          </w:tcPr>
          <w:p w:rsidR="00E5495E" w:rsidRDefault="00E5495E" w:rsidP="002630B5">
            <w:pPr>
              <w:overflowPunct w:val="0"/>
              <w:autoSpaceDE w:val="0"/>
              <w:textAlignment w:val="baseline"/>
            </w:pPr>
            <w:r>
              <w:t xml:space="preserve">Числа от 1 до 100. </w:t>
            </w:r>
            <w:proofErr w:type="spellStart"/>
            <w:r>
              <w:t>Внетабличное</w:t>
            </w:r>
            <w:proofErr w:type="spellEnd"/>
            <w:r>
              <w:t xml:space="preserve"> умножение и деление</w:t>
            </w:r>
          </w:p>
        </w:tc>
        <w:tc>
          <w:tcPr>
            <w:tcW w:w="992" w:type="dxa"/>
            <w:tcBorders>
              <w:top w:val="single" w:sz="4" w:space="0" w:color="000000"/>
              <w:left w:val="single" w:sz="6" w:space="0" w:color="000000"/>
              <w:bottom w:val="single" w:sz="6" w:space="0" w:color="000000"/>
            </w:tcBorders>
            <w:shd w:val="clear" w:color="auto" w:fill="auto"/>
            <w:vAlign w:val="center"/>
          </w:tcPr>
          <w:p w:rsidR="00E5495E" w:rsidRDefault="00E5495E" w:rsidP="002630B5">
            <w:pPr>
              <w:overflowPunct w:val="0"/>
              <w:autoSpaceDE w:val="0"/>
              <w:jc w:val="center"/>
              <w:textAlignment w:val="baseline"/>
              <w:rPr>
                <w:color w:val="FF0000"/>
              </w:rPr>
            </w:pPr>
          </w:p>
        </w:tc>
        <w:tc>
          <w:tcPr>
            <w:tcW w:w="396" w:type="dxa"/>
            <w:tcBorders>
              <w:top w:val="single" w:sz="4"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6" w:type="dxa"/>
            <w:tcBorders>
              <w:top w:val="single" w:sz="4"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5" w:type="dxa"/>
            <w:tcBorders>
              <w:top w:val="single" w:sz="4"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5" w:type="dxa"/>
            <w:tcBorders>
              <w:top w:val="single" w:sz="4"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553" w:type="dxa"/>
            <w:tcBorders>
              <w:top w:val="single" w:sz="4" w:space="0" w:color="000000"/>
              <w:left w:val="single" w:sz="6" w:space="0" w:color="000000"/>
              <w:bottom w:val="single" w:sz="6" w:space="0" w:color="000000"/>
              <w:right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r>
      <w:tr w:rsidR="00E5495E" w:rsidTr="002630B5">
        <w:trPr>
          <w:cantSplit/>
        </w:trPr>
        <w:tc>
          <w:tcPr>
            <w:tcW w:w="534" w:type="dxa"/>
            <w:tcBorders>
              <w:top w:val="single" w:sz="6" w:space="0" w:color="000000"/>
              <w:left w:val="single" w:sz="6" w:space="0" w:color="000000"/>
              <w:bottom w:val="single" w:sz="6" w:space="0" w:color="000000"/>
            </w:tcBorders>
            <w:shd w:val="clear" w:color="auto" w:fill="auto"/>
            <w:vAlign w:val="center"/>
          </w:tcPr>
          <w:p w:rsidR="00E5495E" w:rsidRDefault="00E5495E" w:rsidP="002630B5">
            <w:pPr>
              <w:overflowPunct w:val="0"/>
              <w:autoSpaceDE w:val="0"/>
              <w:jc w:val="center"/>
              <w:textAlignment w:val="baseline"/>
            </w:pPr>
            <w:r>
              <w:t>4</w:t>
            </w:r>
          </w:p>
        </w:tc>
        <w:tc>
          <w:tcPr>
            <w:tcW w:w="6471"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textAlignment w:val="baseline"/>
            </w:pPr>
            <w:r>
              <w:t xml:space="preserve">Числа от 1 до 1000. Нумерация </w:t>
            </w:r>
          </w:p>
        </w:tc>
        <w:tc>
          <w:tcPr>
            <w:tcW w:w="992" w:type="dxa"/>
            <w:tcBorders>
              <w:top w:val="single" w:sz="6" w:space="0" w:color="000000"/>
              <w:left w:val="single" w:sz="6" w:space="0" w:color="000000"/>
              <w:bottom w:val="single" w:sz="6" w:space="0" w:color="000000"/>
            </w:tcBorders>
            <w:shd w:val="clear" w:color="auto" w:fill="auto"/>
            <w:vAlign w:val="center"/>
          </w:tcPr>
          <w:p w:rsidR="00E5495E" w:rsidRDefault="00E5495E" w:rsidP="002630B5">
            <w:pPr>
              <w:overflowPunct w:val="0"/>
              <w:autoSpaceDE w:val="0"/>
              <w:jc w:val="center"/>
              <w:textAlignment w:val="baseline"/>
              <w:rPr>
                <w:color w:val="FF0000"/>
              </w:rPr>
            </w:pPr>
          </w:p>
        </w:tc>
        <w:tc>
          <w:tcPr>
            <w:tcW w:w="396"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6"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5"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5"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553" w:type="dxa"/>
            <w:tcBorders>
              <w:top w:val="single" w:sz="6" w:space="0" w:color="000000"/>
              <w:left w:val="single" w:sz="6" w:space="0" w:color="000000"/>
              <w:bottom w:val="single" w:sz="6" w:space="0" w:color="000000"/>
              <w:right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r>
      <w:tr w:rsidR="00E5495E" w:rsidTr="002630B5">
        <w:trPr>
          <w:cantSplit/>
        </w:trPr>
        <w:tc>
          <w:tcPr>
            <w:tcW w:w="534" w:type="dxa"/>
            <w:tcBorders>
              <w:top w:val="single" w:sz="6" w:space="0" w:color="000000"/>
              <w:left w:val="single" w:sz="6" w:space="0" w:color="000000"/>
              <w:bottom w:val="single" w:sz="6" w:space="0" w:color="000000"/>
            </w:tcBorders>
            <w:shd w:val="clear" w:color="auto" w:fill="auto"/>
            <w:vAlign w:val="center"/>
          </w:tcPr>
          <w:p w:rsidR="00E5495E" w:rsidRDefault="00E5495E" w:rsidP="002630B5">
            <w:pPr>
              <w:overflowPunct w:val="0"/>
              <w:autoSpaceDE w:val="0"/>
              <w:jc w:val="center"/>
              <w:textAlignment w:val="baseline"/>
            </w:pPr>
            <w:r>
              <w:t>5</w:t>
            </w:r>
          </w:p>
        </w:tc>
        <w:tc>
          <w:tcPr>
            <w:tcW w:w="6471"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textAlignment w:val="baseline"/>
            </w:pPr>
            <w:r>
              <w:t xml:space="preserve">Числа от 1 до 1000. Сложение и вычитание </w:t>
            </w:r>
          </w:p>
        </w:tc>
        <w:tc>
          <w:tcPr>
            <w:tcW w:w="992" w:type="dxa"/>
            <w:tcBorders>
              <w:top w:val="single" w:sz="6" w:space="0" w:color="000000"/>
              <w:left w:val="single" w:sz="6" w:space="0" w:color="000000"/>
              <w:bottom w:val="single" w:sz="6" w:space="0" w:color="000000"/>
            </w:tcBorders>
            <w:shd w:val="clear" w:color="auto" w:fill="auto"/>
            <w:vAlign w:val="center"/>
          </w:tcPr>
          <w:p w:rsidR="00E5495E" w:rsidRDefault="00E5495E" w:rsidP="002630B5">
            <w:pPr>
              <w:overflowPunct w:val="0"/>
              <w:autoSpaceDE w:val="0"/>
              <w:jc w:val="center"/>
              <w:textAlignment w:val="baseline"/>
              <w:rPr>
                <w:color w:val="FF0000"/>
              </w:rPr>
            </w:pPr>
          </w:p>
        </w:tc>
        <w:tc>
          <w:tcPr>
            <w:tcW w:w="396"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6"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5"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5"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553" w:type="dxa"/>
            <w:tcBorders>
              <w:top w:val="single" w:sz="6" w:space="0" w:color="000000"/>
              <w:left w:val="single" w:sz="6" w:space="0" w:color="000000"/>
              <w:bottom w:val="single" w:sz="6" w:space="0" w:color="000000"/>
              <w:right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r>
      <w:tr w:rsidR="00E5495E" w:rsidTr="002630B5">
        <w:trPr>
          <w:cantSplit/>
        </w:trPr>
        <w:tc>
          <w:tcPr>
            <w:tcW w:w="534" w:type="dxa"/>
            <w:tcBorders>
              <w:top w:val="single" w:sz="6" w:space="0" w:color="000000"/>
              <w:left w:val="single" w:sz="6" w:space="0" w:color="000000"/>
              <w:bottom w:val="single" w:sz="6" w:space="0" w:color="000000"/>
            </w:tcBorders>
            <w:shd w:val="clear" w:color="auto" w:fill="auto"/>
            <w:vAlign w:val="center"/>
          </w:tcPr>
          <w:p w:rsidR="00E5495E" w:rsidRDefault="00E5495E" w:rsidP="002630B5">
            <w:pPr>
              <w:overflowPunct w:val="0"/>
              <w:autoSpaceDE w:val="0"/>
              <w:jc w:val="center"/>
              <w:textAlignment w:val="baseline"/>
            </w:pPr>
            <w:r>
              <w:t>6</w:t>
            </w:r>
          </w:p>
        </w:tc>
        <w:tc>
          <w:tcPr>
            <w:tcW w:w="6471"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textAlignment w:val="baseline"/>
            </w:pPr>
            <w:r>
              <w:t xml:space="preserve">Умножение и деление </w:t>
            </w:r>
          </w:p>
        </w:tc>
        <w:tc>
          <w:tcPr>
            <w:tcW w:w="992" w:type="dxa"/>
            <w:tcBorders>
              <w:top w:val="single" w:sz="6" w:space="0" w:color="000000"/>
              <w:left w:val="single" w:sz="6" w:space="0" w:color="000000"/>
              <w:bottom w:val="single" w:sz="6" w:space="0" w:color="000000"/>
            </w:tcBorders>
            <w:shd w:val="clear" w:color="auto" w:fill="auto"/>
            <w:vAlign w:val="center"/>
          </w:tcPr>
          <w:p w:rsidR="00E5495E" w:rsidRDefault="00E5495E" w:rsidP="002630B5">
            <w:pPr>
              <w:overflowPunct w:val="0"/>
              <w:autoSpaceDE w:val="0"/>
              <w:jc w:val="center"/>
              <w:textAlignment w:val="baseline"/>
              <w:rPr>
                <w:color w:val="FF0000"/>
              </w:rPr>
            </w:pPr>
          </w:p>
        </w:tc>
        <w:tc>
          <w:tcPr>
            <w:tcW w:w="396"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6"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5"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5"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553" w:type="dxa"/>
            <w:tcBorders>
              <w:top w:val="single" w:sz="6" w:space="0" w:color="000000"/>
              <w:left w:val="single" w:sz="6" w:space="0" w:color="000000"/>
              <w:bottom w:val="single" w:sz="6" w:space="0" w:color="000000"/>
              <w:right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r>
      <w:tr w:rsidR="00E5495E" w:rsidTr="002630B5">
        <w:trPr>
          <w:cantSplit/>
        </w:trPr>
        <w:tc>
          <w:tcPr>
            <w:tcW w:w="534" w:type="dxa"/>
            <w:tcBorders>
              <w:top w:val="single" w:sz="6" w:space="0" w:color="000000"/>
              <w:left w:val="single" w:sz="6" w:space="0" w:color="000000"/>
              <w:bottom w:val="single" w:sz="6" w:space="0" w:color="000000"/>
            </w:tcBorders>
            <w:shd w:val="clear" w:color="auto" w:fill="auto"/>
            <w:vAlign w:val="center"/>
          </w:tcPr>
          <w:p w:rsidR="00E5495E" w:rsidRDefault="00E5495E" w:rsidP="002630B5">
            <w:pPr>
              <w:overflowPunct w:val="0"/>
              <w:autoSpaceDE w:val="0"/>
              <w:jc w:val="center"/>
              <w:textAlignment w:val="baseline"/>
              <w:rPr>
                <w:shd w:val="clear" w:color="auto" w:fill="FFFFFF"/>
              </w:rPr>
            </w:pPr>
            <w:r>
              <w:t>7</w:t>
            </w:r>
          </w:p>
        </w:tc>
        <w:tc>
          <w:tcPr>
            <w:tcW w:w="6471"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textAlignment w:val="baseline"/>
            </w:pPr>
            <w:r>
              <w:rPr>
                <w:shd w:val="clear" w:color="auto" w:fill="FFFFFF"/>
              </w:rPr>
              <w:t>Приёмы письменных вычислений.</w:t>
            </w:r>
          </w:p>
        </w:tc>
        <w:tc>
          <w:tcPr>
            <w:tcW w:w="992" w:type="dxa"/>
            <w:tcBorders>
              <w:top w:val="single" w:sz="6" w:space="0" w:color="000000"/>
              <w:left w:val="single" w:sz="6" w:space="0" w:color="000000"/>
              <w:bottom w:val="single" w:sz="6" w:space="0" w:color="000000"/>
            </w:tcBorders>
            <w:shd w:val="clear" w:color="auto" w:fill="auto"/>
            <w:vAlign w:val="center"/>
          </w:tcPr>
          <w:p w:rsidR="00E5495E" w:rsidRDefault="00E5495E" w:rsidP="002630B5">
            <w:pPr>
              <w:overflowPunct w:val="0"/>
              <w:autoSpaceDE w:val="0"/>
              <w:jc w:val="center"/>
              <w:textAlignment w:val="baseline"/>
              <w:rPr>
                <w:color w:val="FF0000"/>
              </w:rPr>
            </w:pPr>
          </w:p>
        </w:tc>
        <w:tc>
          <w:tcPr>
            <w:tcW w:w="396"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6"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5"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5"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553" w:type="dxa"/>
            <w:tcBorders>
              <w:top w:val="single" w:sz="6" w:space="0" w:color="000000"/>
              <w:left w:val="single" w:sz="6" w:space="0" w:color="000000"/>
              <w:bottom w:val="single" w:sz="6" w:space="0" w:color="000000"/>
              <w:right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r>
      <w:tr w:rsidR="00E5495E" w:rsidTr="002630B5">
        <w:trPr>
          <w:cantSplit/>
        </w:trPr>
        <w:tc>
          <w:tcPr>
            <w:tcW w:w="534" w:type="dxa"/>
            <w:tcBorders>
              <w:top w:val="single" w:sz="6" w:space="0" w:color="000000"/>
              <w:left w:val="single" w:sz="6" w:space="0" w:color="000000"/>
              <w:bottom w:val="single" w:sz="6" w:space="0" w:color="000000"/>
            </w:tcBorders>
            <w:shd w:val="clear" w:color="auto" w:fill="auto"/>
            <w:vAlign w:val="center"/>
          </w:tcPr>
          <w:p w:rsidR="00E5495E" w:rsidRDefault="00E5495E" w:rsidP="002630B5">
            <w:pPr>
              <w:overflowPunct w:val="0"/>
              <w:autoSpaceDE w:val="0"/>
              <w:snapToGrid w:val="0"/>
              <w:jc w:val="center"/>
              <w:textAlignment w:val="baseline"/>
            </w:pPr>
          </w:p>
        </w:tc>
        <w:tc>
          <w:tcPr>
            <w:tcW w:w="6471"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textAlignment w:val="baseline"/>
            </w:pPr>
          </w:p>
        </w:tc>
        <w:tc>
          <w:tcPr>
            <w:tcW w:w="992" w:type="dxa"/>
            <w:tcBorders>
              <w:top w:val="single" w:sz="6" w:space="0" w:color="000000"/>
              <w:left w:val="single" w:sz="6" w:space="0" w:color="000000"/>
              <w:bottom w:val="single" w:sz="6" w:space="0" w:color="000000"/>
            </w:tcBorders>
            <w:shd w:val="clear" w:color="auto" w:fill="auto"/>
            <w:vAlign w:val="center"/>
          </w:tcPr>
          <w:p w:rsidR="00E5495E" w:rsidRDefault="00E5495E" w:rsidP="002630B5">
            <w:pPr>
              <w:overflowPunct w:val="0"/>
              <w:autoSpaceDE w:val="0"/>
              <w:snapToGrid w:val="0"/>
              <w:jc w:val="center"/>
              <w:textAlignment w:val="baseline"/>
            </w:pPr>
          </w:p>
        </w:tc>
        <w:tc>
          <w:tcPr>
            <w:tcW w:w="396"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6"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5"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425"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c>
          <w:tcPr>
            <w:tcW w:w="553" w:type="dxa"/>
            <w:tcBorders>
              <w:top w:val="single" w:sz="6" w:space="0" w:color="000000"/>
              <w:left w:val="single" w:sz="6" w:space="0" w:color="000000"/>
              <w:bottom w:val="single" w:sz="6" w:space="0" w:color="000000"/>
              <w:right w:val="single" w:sz="6" w:space="0" w:color="000000"/>
            </w:tcBorders>
            <w:shd w:val="clear" w:color="auto" w:fill="auto"/>
          </w:tcPr>
          <w:p w:rsidR="00E5495E" w:rsidRDefault="00E5495E" w:rsidP="002630B5">
            <w:pPr>
              <w:overflowPunct w:val="0"/>
              <w:autoSpaceDE w:val="0"/>
              <w:snapToGrid w:val="0"/>
              <w:jc w:val="center"/>
              <w:textAlignment w:val="baseline"/>
              <w:rPr>
                <w:color w:val="FF0000"/>
              </w:rPr>
            </w:pPr>
          </w:p>
        </w:tc>
      </w:tr>
      <w:tr w:rsidR="00E5495E" w:rsidTr="002630B5">
        <w:trPr>
          <w:cantSplit/>
        </w:trPr>
        <w:tc>
          <w:tcPr>
            <w:tcW w:w="534" w:type="dxa"/>
            <w:tcBorders>
              <w:top w:val="single" w:sz="6" w:space="0" w:color="000000"/>
              <w:left w:val="single" w:sz="6" w:space="0" w:color="000000"/>
              <w:bottom w:val="single" w:sz="6" w:space="0" w:color="000000"/>
            </w:tcBorders>
            <w:shd w:val="clear" w:color="auto" w:fill="auto"/>
            <w:vAlign w:val="center"/>
          </w:tcPr>
          <w:p w:rsidR="00E5495E" w:rsidRDefault="00E5495E" w:rsidP="002630B5">
            <w:pPr>
              <w:overflowPunct w:val="0"/>
              <w:autoSpaceDE w:val="0"/>
              <w:snapToGrid w:val="0"/>
              <w:jc w:val="center"/>
              <w:textAlignment w:val="baseline"/>
            </w:pPr>
          </w:p>
        </w:tc>
        <w:tc>
          <w:tcPr>
            <w:tcW w:w="6471"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jc w:val="right"/>
              <w:textAlignment w:val="baseline"/>
              <w:rPr>
                <w:b/>
                <w:bCs/>
              </w:rPr>
            </w:pPr>
            <w:r>
              <w:rPr>
                <w:b/>
                <w:bCs/>
              </w:rPr>
              <w:t>Всего за год:</w:t>
            </w:r>
          </w:p>
        </w:tc>
        <w:tc>
          <w:tcPr>
            <w:tcW w:w="992" w:type="dxa"/>
            <w:tcBorders>
              <w:top w:val="single" w:sz="6" w:space="0" w:color="000000"/>
              <w:left w:val="single" w:sz="6" w:space="0" w:color="000000"/>
              <w:bottom w:val="single" w:sz="6" w:space="0" w:color="000000"/>
            </w:tcBorders>
            <w:shd w:val="clear" w:color="auto" w:fill="auto"/>
            <w:vAlign w:val="center"/>
          </w:tcPr>
          <w:p w:rsidR="00E5495E" w:rsidRDefault="00E5495E" w:rsidP="002630B5">
            <w:pPr>
              <w:overflowPunct w:val="0"/>
              <w:autoSpaceDE w:val="0"/>
              <w:jc w:val="center"/>
              <w:textAlignment w:val="baseline"/>
              <w:rPr>
                <w:b/>
                <w:bCs/>
                <w:i/>
                <w:iCs/>
                <w:color w:val="FF0000"/>
              </w:rPr>
            </w:pPr>
          </w:p>
        </w:tc>
        <w:tc>
          <w:tcPr>
            <w:tcW w:w="396"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b/>
                <w:bCs/>
                <w:i/>
                <w:iCs/>
                <w:color w:val="FF0000"/>
              </w:rPr>
            </w:pPr>
          </w:p>
        </w:tc>
        <w:tc>
          <w:tcPr>
            <w:tcW w:w="426"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b/>
                <w:bCs/>
                <w:i/>
                <w:iCs/>
                <w:color w:val="FF0000"/>
              </w:rPr>
            </w:pPr>
          </w:p>
        </w:tc>
        <w:tc>
          <w:tcPr>
            <w:tcW w:w="425"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b/>
                <w:bCs/>
                <w:i/>
                <w:iCs/>
                <w:color w:val="FF0000"/>
              </w:rPr>
            </w:pPr>
          </w:p>
        </w:tc>
        <w:tc>
          <w:tcPr>
            <w:tcW w:w="425" w:type="dxa"/>
            <w:tcBorders>
              <w:top w:val="single" w:sz="6" w:space="0" w:color="000000"/>
              <w:left w:val="single" w:sz="6" w:space="0" w:color="000000"/>
              <w:bottom w:val="single" w:sz="6" w:space="0" w:color="000000"/>
            </w:tcBorders>
            <w:shd w:val="clear" w:color="auto" w:fill="auto"/>
          </w:tcPr>
          <w:p w:rsidR="00E5495E" w:rsidRDefault="00E5495E" w:rsidP="002630B5">
            <w:pPr>
              <w:overflowPunct w:val="0"/>
              <w:autoSpaceDE w:val="0"/>
              <w:snapToGrid w:val="0"/>
              <w:jc w:val="center"/>
              <w:textAlignment w:val="baseline"/>
              <w:rPr>
                <w:b/>
                <w:bCs/>
                <w:i/>
                <w:iCs/>
                <w:color w:val="FF0000"/>
              </w:rPr>
            </w:pPr>
          </w:p>
        </w:tc>
        <w:tc>
          <w:tcPr>
            <w:tcW w:w="553" w:type="dxa"/>
            <w:tcBorders>
              <w:top w:val="single" w:sz="6" w:space="0" w:color="000000"/>
              <w:left w:val="single" w:sz="6" w:space="0" w:color="000000"/>
              <w:bottom w:val="single" w:sz="6" w:space="0" w:color="000000"/>
              <w:right w:val="single" w:sz="6" w:space="0" w:color="000000"/>
            </w:tcBorders>
            <w:shd w:val="clear" w:color="auto" w:fill="auto"/>
          </w:tcPr>
          <w:p w:rsidR="00E5495E" w:rsidRDefault="00E5495E" w:rsidP="002630B5">
            <w:pPr>
              <w:overflowPunct w:val="0"/>
              <w:autoSpaceDE w:val="0"/>
              <w:snapToGrid w:val="0"/>
              <w:jc w:val="center"/>
              <w:textAlignment w:val="baseline"/>
              <w:rPr>
                <w:b/>
                <w:bCs/>
                <w:i/>
                <w:iCs/>
                <w:color w:val="FF0000"/>
              </w:rPr>
            </w:pPr>
          </w:p>
        </w:tc>
      </w:tr>
    </w:tbl>
    <w:p w:rsidR="00E5495E" w:rsidRDefault="00E5495E" w:rsidP="00E5495E">
      <w:pPr>
        <w:jc w:val="center"/>
      </w:pPr>
    </w:p>
    <w:p w:rsidR="00E5495E" w:rsidRDefault="00E5495E" w:rsidP="00E5495E"/>
    <w:p w:rsidR="00E5495E" w:rsidRDefault="00E5495E" w:rsidP="00E5495E">
      <w:pPr>
        <w:pStyle w:val="13"/>
        <w:rPr>
          <w:sz w:val="24"/>
          <w:szCs w:val="24"/>
        </w:rPr>
      </w:pPr>
      <w:r>
        <w:rPr>
          <w:sz w:val="24"/>
          <w:szCs w:val="24"/>
        </w:rPr>
        <w:t xml:space="preserve">Расчет количества уроков </w:t>
      </w:r>
    </w:p>
    <w:p w:rsidR="00E5495E" w:rsidRDefault="00E5495E" w:rsidP="00E5495E">
      <w:pPr>
        <w:pStyle w:val="13"/>
        <w:rPr>
          <w:lang w:eastAsia="ar-SA"/>
        </w:rPr>
      </w:pPr>
      <w:r>
        <w:rPr>
          <w:sz w:val="24"/>
          <w:szCs w:val="24"/>
        </w:rPr>
        <w:t>к календарно-тематическому плану</w:t>
      </w:r>
    </w:p>
    <w:p w:rsidR="00E5495E" w:rsidRDefault="00E5495E" w:rsidP="00E5495E">
      <w:pPr>
        <w:rPr>
          <w:lang w:eastAsia="ar-SA"/>
        </w:rPr>
      </w:pPr>
    </w:p>
    <w:tbl>
      <w:tblPr>
        <w:tblW w:w="0" w:type="auto"/>
        <w:tblInd w:w="-464" w:type="dxa"/>
        <w:tblLayout w:type="fixed"/>
        <w:tblLook w:val="0000"/>
      </w:tblPr>
      <w:tblGrid>
        <w:gridCol w:w="1852"/>
        <w:gridCol w:w="1126"/>
        <w:gridCol w:w="349"/>
        <w:gridCol w:w="2227"/>
        <w:gridCol w:w="1109"/>
        <w:gridCol w:w="349"/>
        <w:gridCol w:w="1927"/>
        <w:gridCol w:w="708"/>
        <w:gridCol w:w="10"/>
      </w:tblGrid>
      <w:tr w:rsidR="00E5495E" w:rsidTr="002630B5">
        <w:tc>
          <w:tcPr>
            <w:tcW w:w="1852"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r>
              <w:t>Сентябрь</w:t>
            </w:r>
          </w:p>
        </w:tc>
        <w:tc>
          <w:tcPr>
            <w:tcW w:w="1126"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center"/>
            </w:pPr>
          </w:p>
        </w:tc>
        <w:tc>
          <w:tcPr>
            <w:tcW w:w="349" w:type="dxa"/>
            <w:tcBorders>
              <w:left w:val="single" w:sz="4" w:space="0" w:color="000000"/>
            </w:tcBorders>
            <w:shd w:val="clear" w:color="auto" w:fill="auto"/>
          </w:tcPr>
          <w:p w:rsidR="00E5495E" w:rsidRDefault="00E5495E" w:rsidP="002630B5">
            <w:pPr>
              <w:snapToGrid w:val="0"/>
            </w:pPr>
          </w:p>
        </w:tc>
        <w:tc>
          <w:tcPr>
            <w:tcW w:w="222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r>
              <w:rPr>
                <w:lang w:val="en-US"/>
              </w:rPr>
              <w:t xml:space="preserve">I </w:t>
            </w:r>
            <w:r>
              <w:t>четверть</w:t>
            </w:r>
          </w:p>
        </w:tc>
        <w:tc>
          <w:tcPr>
            <w:tcW w:w="1109"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center"/>
            </w:pPr>
          </w:p>
        </w:tc>
        <w:tc>
          <w:tcPr>
            <w:tcW w:w="349" w:type="dxa"/>
            <w:tcBorders>
              <w:left w:val="single" w:sz="4" w:space="0" w:color="000000"/>
            </w:tcBorders>
            <w:shd w:val="clear" w:color="auto" w:fill="auto"/>
          </w:tcPr>
          <w:p w:rsidR="00E5495E" w:rsidRDefault="00E5495E" w:rsidP="002630B5">
            <w:pPr>
              <w:snapToGrid w:val="0"/>
            </w:pPr>
          </w:p>
        </w:tc>
        <w:tc>
          <w:tcPr>
            <w:tcW w:w="192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r>
              <w:rPr>
                <w:lang w:val="en-US"/>
              </w:rPr>
              <w:t>I</w:t>
            </w:r>
            <w:r>
              <w:t xml:space="preserve"> полугодие</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jc w:val="center"/>
            </w:pPr>
          </w:p>
        </w:tc>
      </w:tr>
      <w:tr w:rsidR="00E5495E" w:rsidTr="002630B5">
        <w:tc>
          <w:tcPr>
            <w:tcW w:w="1852"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r>
              <w:t>Октябрь</w:t>
            </w:r>
          </w:p>
        </w:tc>
        <w:tc>
          <w:tcPr>
            <w:tcW w:w="1126"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center"/>
            </w:pPr>
          </w:p>
        </w:tc>
        <w:tc>
          <w:tcPr>
            <w:tcW w:w="349" w:type="dxa"/>
            <w:tcBorders>
              <w:left w:val="single" w:sz="4" w:space="0" w:color="000000"/>
            </w:tcBorders>
            <w:shd w:val="clear" w:color="auto" w:fill="auto"/>
          </w:tcPr>
          <w:p w:rsidR="00E5495E" w:rsidRDefault="00E5495E" w:rsidP="002630B5">
            <w:pPr>
              <w:snapToGrid w:val="0"/>
            </w:pPr>
          </w:p>
        </w:tc>
        <w:tc>
          <w:tcPr>
            <w:tcW w:w="222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r>
              <w:rPr>
                <w:lang w:val="en-US"/>
              </w:rPr>
              <w:t>II</w:t>
            </w:r>
            <w:r>
              <w:t xml:space="preserve"> четверть</w:t>
            </w:r>
          </w:p>
        </w:tc>
        <w:tc>
          <w:tcPr>
            <w:tcW w:w="1109"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center"/>
            </w:pPr>
          </w:p>
        </w:tc>
        <w:tc>
          <w:tcPr>
            <w:tcW w:w="349" w:type="dxa"/>
            <w:tcBorders>
              <w:left w:val="single" w:sz="4" w:space="0" w:color="000000"/>
            </w:tcBorders>
            <w:shd w:val="clear" w:color="auto" w:fill="auto"/>
          </w:tcPr>
          <w:p w:rsidR="00E5495E" w:rsidRDefault="00E5495E" w:rsidP="002630B5">
            <w:pPr>
              <w:snapToGrid w:val="0"/>
            </w:pPr>
          </w:p>
        </w:tc>
        <w:tc>
          <w:tcPr>
            <w:tcW w:w="192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r>
              <w:rPr>
                <w:lang w:val="en-US"/>
              </w:rPr>
              <w:t>II</w:t>
            </w:r>
            <w:r>
              <w:t xml:space="preserve"> полугодие</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jc w:val="center"/>
            </w:pPr>
          </w:p>
        </w:tc>
      </w:tr>
      <w:tr w:rsidR="00E5495E" w:rsidTr="002630B5">
        <w:tc>
          <w:tcPr>
            <w:tcW w:w="1852"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r>
              <w:t>Ноябрь</w:t>
            </w:r>
          </w:p>
        </w:tc>
        <w:tc>
          <w:tcPr>
            <w:tcW w:w="1126"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center"/>
            </w:pPr>
          </w:p>
        </w:tc>
        <w:tc>
          <w:tcPr>
            <w:tcW w:w="349" w:type="dxa"/>
            <w:tcBorders>
              <w:left w:val="single" w:sz="4" w:space="0" w:color="000000"/>
            </w:tcBorders>
            <w:shd w:val="clear" w:color="auto" w:fill="auto"/>
          </w:tcPr>
          <w:p w:rsidR="00E5495E" w:rsidRDefault="00E5495E" w:rsidP="002630B5">
            <w:pPr>
              <w:snapToGrid w:val="0"/>
            </w:pPr>
          </w:p>
        </w:tc>
        <w:tc>
          <w:tcPr>
            <w:tcW w:w="222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r>
              <w:rPr>
                <w:lang w:val="en-US"/>
              </w:rPr>
              <w:t>III</w:t>
            </w:r>
            <w:r>
              <w:t xml:space="preserve"> четверть</w:t>
            </w:r>
          </w:p>
        </w:tc>
        <w:tc>
          <w:tcPr>
            <w:tcW w:w="1109"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center"/>
            </w:pPr>
          </w:p>
        </w:tc>
        <w:tc>
          <w:tcPr>
            <w:tcW w:w="349" w:type="dxa"/>
            <w:tcBorders>
              <w:left w:val="single" w:sz="4" w:space="0" w:color="000000"/>
            </w:tcBorders>
            <w:shd w:val="clear" w:color="auto" w:fill="auto"/>
          </w:tcPr>
          <w:p w:rsidR="00E5495E" w:rsidRDefault="00E5495E" w:rsidP="002630B5">
            <w:pPr>
              <w:snapToGrid w:val="0"/>
            </w:pPr>
          </w:p>
        </w:tc>
        <w:tc>
          <w:tcPr>
            <w:tcW w:w="192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right"/>
            </w:pPr>
            <w:r>
              <w:t>Всего</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jc w:val="center"/>
            </w:pPr>
          </w:p>
        </w:tc>
      </w:tr>
      <w:tr w:rsidR="00E5495E" w:rsidTr="002630B5">
        <w:trPr>
          <w:gridAfter w:val="1"/>
          <w:wAfter w:w="10" w:type="dxa"/>
        </w:trPr>
        <w:tc>
          <w:tcPr>
            <w:tcW w:w="1852"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r>
              <w:t>Декабрь</w:t>
            </w:r>
          </w:p>
        </w:tc>
        <w:tc>
          <w:tcPr>
            <w:tcW w:w="1126"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center"/>
            </w:pPr>
          </w:p>
        </w:tc>
        <w:tc>
          <w:tcPr>
            <w:tcW w:w="349" w:type="dxa"/>
            <w:tcBorders>
              <w:left w:val="single" w:sz="4" w:space="0" w:color="000000"/>
            </w:tcBorders>
            <w:shd w:val="clear" w:color="auto" w:fill="auto"/>
          </w:tcPr>
          <w:p w:rsidR="00E5495E" w:rsidRDefault="00E5495E" w:rsidP="002630B5">
            <w:pPr>
              <w:snapToGrid w:val="0"/>
            </w:pPr>
          </w:p>
        </w:tc>
        <w:tc>
          <w:tcPr>
            <w:tcW w:w="222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r>
              <w:rPr>
                <w:lang w:val="en-US"/>
              </w:rPr>
              <w:t>IV</w:t>
            </w:r>
            <w:r>
              <w:t xml:space="preserve"> четверть</w:t>
            </w:r>
          </w:p>
        </w:tc>
        <w:tc>
          <w:tcPr>
            <w:tcW w:w="1109"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center"/>
            </w:pPr>
          </w:p>
        </w:tc>
        <w:tc>
          <w:tcPr>
            <w:tcW w:w="349" w:type="dxa"/>
            <w:tcBorders>
              <w:left w:val="single" w:sz="4" w:space="0" w:color="000000"/>
            </w:tcBorders>
            <w:shd w:val="clear" w:color="auto" w:fill="auto"/>
          </w:tcPr>
          <w:p w:rsidR="00E5495E" w:rsidRDefault="00E5495E" w:rsidP="002630B5">
            <w:pPr>
              <w:snapToGrid w:val="0"/>
            </w:pPr>
          </w:p>
        </w:tc>
        <w:tc>
          <w:tcPr>
            <w:tcW w:w="1927" w:type="dxa"/>
            <w:tcBorders>
              <w:top w:val="single" w:sz="4" w:space="0" w:color="000000"/>
            </w:tcBorders>
            <w:shd w:val="clear" w:color="auto" w:fill="auto"/>
          </w:tcPr>
          <w:p w:rsidR="00E5495E" w:rsidRDefault="00E5495E" w:rsidP="002630B5">
            <w:pPr>
              <w:snapToGrid w:val="0"/>
            </w:pPr>
          </w:p>
        </w:tc>
        <w:tc>
          <w:tcPr>
            <w:tcW w:w="708" w:type="dxa"/>
            <w:tcBorders>
              <w:top w:val="single" w:sz="4" w:space="0" w:color="000000"/>
            </w:tcBorders>
            <w:shd w:val="clear" w:color="auto" w:fill="auto"/>
          </w:tcPr>
          <w:p w:rsidR="00E5495E" w:rsidRDefault="00E5495E" w:rsidP="002630B5">
            <w:pPr>
              <w:snapToGrid w:val="0"/>
            </w:pPr>
          </w:p>
        </w:tc>
      </w:tr>
      <w:tr w:rsidR="00E5495E" w:rsidTr="002630B5">
        <w:trPr>
          <w:gridAfter w:val="1"/>
          <w:wAfter w:w="10" w:type="dxa"/>
        </w:trPr>
        <w:tc>
          <w:tcPr>
            <w:tcW w:w="1852"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r>
              <w:t>Январь</w:t>
            </w:r>
          </w:p>
        </w:tc>
        <w:tc>
          <w:tcPr>
            <w:tcW w:w="1126"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349" w:type="dxa"/>
            <w:tcBorders>
              <w:left w:val="single" w:sz="4" w:space="0" w:color="000000"/>
            </w:tcBorders>
            <w:shd w:val="clear" w:color="auto" w:fill="auto"/>
          </w:tcPr>
          <w:p w:rsidR="00E5495E" w:rsidRDefault="00E5495E" w:rsidP="002630B5">
            <w:pPr>
              <w:snapToGrid w:val="0"/>
            </w:pPr>
          </w:p>
        </w:tc>
        <w:tc>
          <w:tcPr>
            <w:tcW w:w="222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right"/>
            </w:pPr>
            <w:r>
              <w:t>Всего</w:t>
            </w:r>
          </w:p>
        </w:tc>
        <w:tc>
          <w:tcPr>
            <w:tcW w:w="1109"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center"/>
            </w:pPr>
          </w:p>
        </w:tc>
        <w:tc>
          <w:tcPr>
            <w:tcW w:w="349" w:type="dxa"/>
            <w:tcBorders>
              <w:left w:val="single" w:sz="4" w:space="0" w:color="000000"/>
            </w:tcBorders>
            <w:shd w:val="clear" w:color="auto" w:fill="auto"/>
          </w:tcPr>
          <w:p w:rsidR="00E5495E" w:rsidRDefault="00E5495E" w:rsidP="002630B5">
            <w:pPr>
              <w:snapToGrid w:val="0"/>
            </w:pPr>
          </w:p>
        </w:tc>
        <w:tc>
          <w:tcPr>
            <w:tcW w:w="1927" w:type="dxa"/>
            <w:shd w:val="clear" w:color="auto" w:fill="auto"/>
          </w:tcPr>
          <w:p w:rsidR="00E5495E" w:rsidRDefault="00E5495E" w:rsidP="002630B5">
            <w:pPr>
              <w:snapToGrid w:val="0"/>
            </w:pPr>
          </w:p>
        </w:tc>
        <w:tc>
          <w:tcPr>
            <w:tcW w:w="708" w:type="dxa"/>
            <w:shd w:val="clear" w:color="auto" w:fill="auto"/>
          </w:tcPr>
          <w:p w:rsidR="00E5495E" w:rsidRDefault="00E5495E" w:rsidP="002630B5">
            <w:pPr>
              <w:snapToGrid w:val="0"/>
            </w:pPr>
          </w:p>
        </w:tc>
      </w:tr>
      <w:tr w:rsidR="00E5495E" w:rsidTr="002630B5">
        <w:trPr>
          <w:gridAfter w:val="1"/>
          <w:wAfter w:w="10" w:type="dxa"/>
        </w:trPr>
        <w:tc>
          <w:tcPr>
            <w:tcW w:w="1852"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r>
              <w:t>Февраль</w:t>
            </w:r>
          </w:p>
        </w:tc>
        <w:tc>
          <w:tcPr>
            <w:tcW w:w="1126"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center"/>
            </w:pPr>
          </w:p>
        </w:tc>
        <w:tc>
          <w:tcPr>
            <w:tcW w:w="349" w:type="dxa"/>
            <w:tcBorders>
              <w:left w:val="single" w:sz="4" w:space="0" w:color="000000"/>
            </w:tcBorders>
            <w:shd w:val="clear" w:color="auto" w:fill="auto"/>
          </w:tcPr>
          <w:p w:rsidR="00E5495E" w:rsidRDefault="00E5495E" w:rsidP="002630B5">
            <w:pPr>
              <w:snapToGrid w:val="0"/>
            </w:pPr>
          </w:p>
        </w:tc>
        <w:tc>
          <w:tcPr>
            <w:tcW w:w="2227" w:type="dxa"/>
            <w:tcBorders>
              <w:top w:val="single" w:sz="4" w:space="0" w:color="000000"/>
            </w:tcBorders>
            <w:shd w:val="clear" w:color="auto" w:fill="auto"/>
          </w:tcPr>
          <w:p w:rsidR="00E5495E" w:rsidRDefault="00E5495E" w:rsidP="002630B5">
            <w:pPr>
              <w:snapToGrid w:val="0"/>
            </w:pPr>
          </w:p>
        </w:tc>
        <w:tc>
          <w:tcPr>
            <w:tcW w:w="1109" w:type="dxa"/>
            <w:tcBorders>
              <w:top w:val="single" w:sz="4" w:space="0" w:color="000000"/>
            </w:tcBorders>
            <w:shd w:val="clear" w:color="auto" w:fill="auto"/>
          </w:tcPr>
          <w:p w:rsidR="00E5495E" w:rsidRDefault="00E5495E" w:rsidP="002630B5">
            <w:pPr>
              <w:snapToGrid w:val="0"/>
            </w:pPr>
          </w:p>
        </w:tc>
        <w:tc>
          <w:tcPr>
            <w:tcW w:w="349" w:type="dxa"/>
            <w:shd w:val="clear" w:color="auto" w:fill="auto"/>
          </w:tcPr>
          <w:p w:rsidR="00E5495E" w:rsidRDefault="00E5495E" w:rsidP="002630B5">
            <w:pPr>
              <w:snapToGrid w:val="0"/>
            </w:pPr>
          </w:p>
        </w:tc>
        <w:tc>
          <w:tcPr>
            <w:tcW w:w="1927" w:type="dxa"/>
            <w:shd w:val="clear" w:color="auto" w:fill="auto"/>
          </w:tcPr>
          <w:p w:rsidR="00E5495E" w:rsidRDefault="00E5495E" w:rsidP="002630B5">
            <w:pPr>
              <w:snapToGrid w:val="0"/>
            </w:pPr>
          </w:p>
        </w:tc>
        <w:tc>
          <w:tcPr>
            <w:tcW w:w="708" w:type="dxa"/>
            <w:shd w:val="clear" w:color="auto" w:fill="auto"/>
          </w:tcPr>
          <w:p w:rsidR="00E5495E" w:rsidRDefault="00E5495E" w:rsidP="002630B5">
            <w:pPr>
              <w:snapToGrid w:val="0"/>
            </w:pPr>
          </w:p>
        </w:tc>
      </w:tr>
      <w:tr w:rsidR="00E5495E" w:rsidTr="002630B5">
        <w:trPr>
          <w:gridAfter w:val="1"/>
          <w:wAfter w:w="10" w:type="dxa"/>
        </w:trPr>
        <w:tc>
          <w:tcPr>
            <w:tcW w:w="1852"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r>
              <w:t>Март</w:t>
            </w:r>
          </w:p>
        </w:tc>
        <w:tc>
          <w:tcPr>
            <w:tcW w:w="1126"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center"/>
            </w:pPr>
          </w:p>
        </w:tc>
        <w:tc>
          <w:tcPr>
            <w:tcW w:w="349" w:type="dxa"/>
            <w:tcBorders>
              <w:left w:val="single" w:sz="4" w:space="0" w:color="000000"/>
            </w:tcBorders>
            <w:shd w:val="clear" w:color="auto" w:fill="auto"/>
          </w:tcPr>
          <w:p w:rsidR="00E5495E" w:rsidRDefault="00E5495E" w:rsidP="002630B5">
            <w:pPr>
              <w:snapToGrid w:val="0"/>
            </w:pPr>
          </w:p>
        </w:tc>
        <w:tc>
          <w:tcPr>
            <w:tcW w:w="2227" w:type="dxa"/>
            <w:shd w:val="clear" w:color="auto" w:fill="auto"/>
          </w:tcPr>
          <w:p w:rsidR="00E5495E" w:rsidRDefault="00E5495E" w:rsidP="002630B5">
            <w:pPr>
              <w:snapToGrid w:val="0"/>
            </w:pPr>
          </w:p>
        </w:tc>
        <w:tc>
          <w:tcPr>
            <w:tcW w:w="1109" w:type="dxa"/>
            <w:shd w:val="clear" w:color="auto" w:fill="auto"/>
          </w:tcPr>
          <w:p w:rsidR="00E5495E" w:rsidRDefault="00E5495E" w:rsidP="002630B5">
            <w:pPr>
              <w:snapToGrid w:val="0"/>
            </w:pPr>
          </w:p>
        </w:tc>
        <w:tc>
          <w:tcPr>
            <w:tcW w:w="349" w:type="dxa"/>
            <w:shd w:val="clear" w:color="auto" w:fill="auto"/>
          </w:tcPr>
          <w:p w:rsidR="00E5495E" w:rsidRDefault="00E5495E" w:rsidP="002630B5">
            <w:pPr>
              <w:snapToGrid w:val="0"/>
            </w:pPr>
          </w:p>
        </w:tc>
        <w:tc>
          <w:tcPr>
            <w:tcW w:w="1927" w:type="dxa"/>
            <w:shd w:val="clear" w:color="auto" w:fill="auto"/>
          </w:tcPr>
          <w:p w:rsidR="00E5495E" w:rsidRDefault="00E5495E" w:rsidP="002630B5">
            <w:pPr>
              <w:snapToGrid w:val="0"/>
            </w:pPr>
          </w:p>
        </w:tc>
        <w:tc>
          <w:tcPr>
            <w:tcW w:w="708" w:type="dxa"/>
            <w:shd w:val="clear" w:color="auto" w:fill="auto"/>
          </w:tcPr>
          <w:p w:rsidR="00E5495E" w:rsidRDefault="00E5495E" w:rsidP="002630B5">
            <w:pPr>
              <w:snapToGrid w:val="0"/>
            </w:pPr>
          </w:p>
        </w:tc>
      </w:tr>
      <w:tr w:rsidR="00E5495E" w:rsidTr="002630B5">
        <w:trPr>
          <w:gridAfter w:val="1"/>
          <w:wAfter w:w="10" w:type="dxa"/>
        </w:trPr>
        <w:tc>
          <w:tcPr>
            <w:tcW w:w="1852"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r>
              <w:t>Апрель</w:t>
            </w:r>
          </w:p>
        </w:tc>
        <w:tc>
          <w:tcPr>
            <w:tcW w:w="1126"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center"/>
            </w:pPr>
          </w:p>
        </w:tc>
        <w:tc>
          <w:tcPr>
            <w:tcW w:w="349" w:type="dxa"/>
            <w:tcBorders>
              <w:left w:val="single" w:sz="4" w:space="0" w:color="000000"/>
            </w:tcBorders>
            <w:shd w:val="clear" w:color="auto" w:fill="auto"/>
          </w:tcPr>
          <w:p w:rsidR="00E5495E" w:rsidRDefault="00E5495E" w:rsidP="002630B5">
            <w:pPr>
              <w:snapToGrid w:val="0"/>
            </w:pPr>
          </w:p>
        </w:tc>
        <w:tc>
          <w:tcPr>
            <w:tcW w:w="2227" w:type="dxa"/>
            <w:shd w:val="clear" w:color="auto" w:fill="auto"/>
          </w:tcPr>
          <w:p w:rsidR="00E5495E" w:rsidRDefault="00E5495E" w:rsidP="002630B5">
            <w:pPr>
              <w:snapToGrid w:val="0"/>
            </w:pPr>
          </w:p>
        </w:tc>
        <w:tc>
          <w:tcPr>
            <w:tcW w:w="1109" w:type="dxa"/>
            <w:shd w:val="clear" w:color="auto" w:fill="auto"/>
          </w:tcPr>
          <w:p w:rsidR="00E5495E" w:rsidRDefault="00E5495E" w:rsidP="002630B5">
            <w:pPr>
              <w:snapToGrid w:val="0"/>
            </w:pPr>
          </w:p>
        </w:tc>
        <w:tc>
          <w:tcPr>
            <w:tcW w:w="349" w:type="dxa"/>
            <w:shd w:val="clear" w:color="auto" w:fill="auto"/>
          </w:tcPr>
          <w:p w:rsidR="00E5495E" w:rsidRDefault="00E5495E" w:rsidP="002630B5">
            <w:pPr>
              <w:snapToGrid w:val="0"/>
            </w:pPr>
          </w:p>
        </w:tc>
        <w:tc>
          <w:tcPr>
            <w:tcW w:w="1927" w:type="dxa"/>
            <w:shd w:val="clear" w:color="auto" w:fill="auto"/>
          </w:tcPr>
          <w:p w:rsidR="00E5495E" w:rsidRDefault="00E5495E" w:rsidP="002630B5">
            <w:pPr>
              <w:snapToGrid w:val="0"/>
            </w:pPr>
          </w:p>
        </w:tc>
        <w:tc>
          <w:tcPr>
            <w:tcW w:w="708" w:type="dxa"/>
            <w:shd w:val="clear" w:color="auto" w:fill="auto"/>
          </w:tcPr>
          <w:p w:rsidR="00E5495E" w:rsidRDefault="00E5495E" w:rsidP="002630B5">
            <w:pPr>
              <w:snapToGrid w:val="0"/>
            </w:pPr>
          </w:p>
        </w:tc>
      </w:tr>
      <w:tr w:rsidR="00E5495E" w:rsidTr="002630B5">
        <w:trPr>
          <w:gridAfter w:val="1"/>
          <w:wAfter w:w="10" w:type="dxa"/>
        </w:trPr>
        <w:tc>
          <w:tcPr>
            <w:tcW w:w="1852"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r>
              <w:t>Май</w:t>
            </w:r>
          </w:p>
        </w:tc>
        <w:tc>
          <w:tcPr>
            <w:tcW w:w="1126"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center"/>
            </w:pPr>
          </w:p>
        </w:tc>
        <w:tc>
          <w:tcPr>
            <w:tcW w:w="349" w:type="dxa"/>
            <w:tcBorders>
              <w:left w:val="single" w:sz="4" w:space="0" w:color="000000"/>
            </w:tcBorders>
            <w:shd w:val="clear" w:color="auto" w:fill="auto"/>
          </w:tcPr>
          <w:p w:rsidR="00E5495E" w:rsidRDefault="00E5495E" w:rsidP="002630B5">
            <w:pPr>
              <w:snapToGrid w:val="0"/>
            </w:pPr>
          </w:p>
        </w:tc>
        <w:tc>
          <w:tcPr>
            <w:tcW w:w="2227" w:type="dxa"/>
            <w:shd w:val="clear" w:color="auto" w:fill="auto"/>
          </w:tcPr>
          <w:p w:rsidR="00E5495E" w:rsidRDefault="00E5495E" w:rsidP="002630B5">
            <w:pPr>
              <w:snapToGrid w:val="0"/>
            </w:pPr>
          </w:p>
        </w:tc>
        <w:tc>
          <w:tcPr>
            <w:tcW w:w="1109" w:type="dxa"/>
            <w:shd w:val="clear" w:color="auto" w:fill="auto"/>
          </w:tcPr>
          <w:p w:rsidR="00E5495E" w:rsidRDefault="00E5495E" w:rsidP="002630B5">
            <w:pPr>
              <w:snapToGrid w:val="0"/>
            </w:pPr>
          </w:p>
        </w:tc>
        <w:tc>
          <w:tcPr>
            <w:tcW w:w="349" w:type="dxa"/>
            <w:shd w:val="clear" w:color="auto" w:fill="auto"/>
          </w:tcPr>
          <w:p w:rsidR="00E5495E" w:rsidRDefault="00E5495E" w:rsidP="002630B5">
            <w:pPr>
              <w:snapToGrid w:val="0"/>
            </w:pPr>
          </w:p>
        </w:tc>
        <w:tc>
          <w:tcPr>
            <w:tcW w:w="1927" w:type="dxa"/>
            <w:shd w:val="clear" w:color="auto" w:fill="auto"/>
          </w:tcPr>
          <w:p w:rsidR="00E5495E" w:rsidRDefault="00E5495E" w:rsidP="002630B5">
            <w:pPr>
              <w:snapToGrid w:val="0"/>
            </w:pPr>
          </w:p>
        </w:tc>
        <w:tc>
          <w:tcPr>
            <w:tcW w:w="708" w:type="dxa"/>
            <w:shd w:val="clear" w:color="auto" w:fill="auto"/>
          </w:tcPr>
          <w:p w:rsidR="00E5495E" w:rsidRDefault="00E5495E" w:rsidP="002630B5">
            <w:pPr>
              <w:snapToGrid w:val="0"/>
            </w:pPr>
          </w:p>
        </w:tc>
      </w:tr>
      <w:tr w:rsidR="00E5495E" w:rsidTr="002630B5">
        <w:trPr>
          <w:gridAfter w:val="1"/>
          <w:wAfter w:w="10" w:type="dxa"/>
        </w:trPr>
        <w:tc>
          <w:tcPr>
            <w:tcW w:w="1852"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right"/>
            </w:pPr>
            <w:r>
              <w:t>Всего</w:t>
            </w:r>
          </w:p>
        </w:tc>
        <w:tc>
          <w:tcPr>
            <w:tcW w:w="1126"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jc w:val="center"/>
            </w:pPr>
          </w:p>
        </w:tc>
        <w:tc>
          <w:tcPr>
            <w:tcW w:w="349" w:type="dxa"/>
            <w:tcBorders>
              <w:left w:val="single" w:sz="4" w:space="0" w:color="000000"/>
            </w:tcBorders>
            <w:shd w:val="clear" w:color="auto" w:fill="auto"/>
          </w:tcPr>
          <w:p w:rsidR="00E5495E" w:rsidRDefault="00E5495E" w:rsidP="002630B5">
            <w:pPr>
              <w:snapToGrid w:val="0"/>
            </w:pPr>
          </w:p>
        </w:tc>
        <w:tc>
          <w:tcPr>
            <w:tcW w:w="2227" w:type="dxa"/>
            <w:shd w:val="clear" w:color="auto" w:fill="auto"/>
          </w:tcPr>
          <w:p w:rsidR="00E5495E" w:rsidRDefault="00E5495E" w:rsidP="002630B5">
            <w:pPr>
              <w:snapToGrid w:val="0"/>
              <w:jc w:val="right"/>
            </w:pPr>
          </w:p>
        </w:tc>
        <w:tc>
          <w:tcPr>
            <w:tcW w:w="1109" w:type="dxa"/>
            <w:shd w:val="clear" w:color="auto" w:fill="auto"/>
          </w:tcPr>
          <w:p w:rsidR="00E5495E" w:rsidRDefault="00E5495E" w:rsidP="002630B5">
            <w:pPr>
              <w:snapToGrid w:val="0"/>
            </w:pPr>
          </w:p>
        </w:tc>
        <w:tc>
          <w:tcPr>
            <w:tcW w:w="349" w:type="dxa"/>
            <w:shd w:val="clear" w:color="auto" w:fill="auto"/>
          </w:tcPr>
          <w:p w:rsidR="00E5495E" w:rsidRDefault="00E5495E" w:rsidP="002630B5">
            <w:pPr>
              <w:snapToGrid w:val="0"/>
            </w:pPr>
          </w:p>
        </w:tc>
        <w:tc>
          <w:tcPr>
            <w:tcW w:w="1927" w:type="dxa"/>
            <w:shd w:val="clear" w:color="auto" w:fill="auto"/>
          </w:tcPr>
          <w:p w:rsidR="00E5495E" w:rsidRDefault="00E5495E" w:rsidP="002630B5">
            <w:pPr>
              <w:snapToGrid w:val="0"/>
              <w:jc w:val="right"/>
            </w:pPr>
          </w:p>
        </w:tc>
        <w:tc>
          <w:tcPr>
            <w:tcW w:w="708" w:type="dxa"/>
            <w:shd w:val="clear" w:color="auto" w:fill="auto"/>
          </w:tcPr>
          <w:p w:rsidR="00E5495E" w:rsidRDefault="00E5495E" w:rsidP="002630B5">
            <w:pPr>
              <w:snapToGrid w:val="0"/>
            </w:pPr>
          </w:p>
        </w:tc>
      </w:tr>
    </w:tbl>
    <w:p w:rsidR="00E5495E" w:rsidRDefault="00E5495E" w:rsidP="00E5495E">
      <w:pPr>
        <w:ind w:firstLine="567"/>
        <w:jc w:val="both"/>
        <w:rPr>
          <w:sz w:val="28"/>
          <w:szCs w:val="28"/>
        </w:rPr>
      </w:pPr>
    </w:p>
    <w:p w:rsidR="00E5495E" w:rsidRDefault="00E5495E" w:rsidP="00E5495E">
      <w:pPr>
        <w:ind w:firstLine="567"/>
        <w:jc w:val="both"/>
      </w:pPr>
      <w:r>
        <w:t>Календарно-тематическое планирование курса рассчитано на 34 учебные недели при количестве __5_ урока (</w:t>
      </w:r>
      <w:proofErr w:type="spellStart"/>
      <w:r>
        <w:t>ов</w:t>
      </w:r>
      <w:proofErr w:type="spellEnd"/>
      <w:r>
        <w:t xml:space="preserve">) в неделю, всего _170__ уроков. При соотнесении прогнозируемого планирования с составленным на учебный год расписанием и календарным графиком количество часов составило 170 уроков. </w:t>
      </w:r>
    </w:p>
    <w:p w:rsidR="00E5495E" w:rsidRDefault="00E5495E" w:rsidP="00E5495E">
      <w:pPr>
        <w:ind w:firstLine="567"/>
        <w:jc w:val="both"/>
        <w:rPr>
          <w:b/>
          <w:bCs/>
        </w:rPr>
      </w:pPr>
      <w:r>
        <w:t>Если вследствие непредвиденных причин количество уроков изменится, то для выполнения государственной программы по предмету это изменение будет компенсировано перепланировкой подачи материала.</w:t>
      </w:r>
    </w:p>
    <w:p w:rsidR="00E5495E" w:rsidRDefault="00E5495E" w:rsidP="00E5495E">
      <w:pPr>
        <w:pStyle w:val="13"/>
        <w:rPr>
          <w:b/>
          <w:bCs/>
        </w:rPr>
      </w:pPr>
    </w:p>
    <w:p w:rsidR="00E5495E" w:rsidRDefault="00E5495E" w:rsidP="002630B5">
      <w:pPr>
        <w:pStyle w:val="13"/>
        <w:jc w:val="left"/>
        <w:rPr>
          <w:lang w:eastAsia="ar-SA"/>
        </w:rPr>
      </w:pPr>
      <w:r>
        <w:rPr>
          <w:sz w:val="24"/>
          <w:szCs w:val="24"/>
        </w:rPr>
        <w:t>Принятые обозначения</w:t>
      </w:r>
    </w:p>
    <w:p w:rsidR="00E5495E" w:rsidRDefault="00E5495E" w:rsidP="00E5495E">
      <w:pPr>
        <w:rPr>
          <w:lang w:eastAsia="ar-SA"/>
        </w:rPr>
      </w:pPr>
    </w:p>
    <w:tbl>
      <w:tblPr>
        <w:tblW w:w="0" w:type="auto"/>
        <w:tblInd w:w="5" w:type="dxa"/>
        <w:tblLayout w:type="fixed"/>
        <w:tblCellMar>
          <w:left w:w="0" w:type="dxa"/>
          <w:right w:w="0" w:type="dxa"/>
        </w:tblCellMar>
        <w:tblLook w:val="0000"/>
      </w:tblPr>
      <w:tblGrid>
        <w:gridCol w:w="928"/>
        <w:gridCol w:w="4253"/>
      </w:tblGrid>
      <w:tr w:rsidR="00E5495E" w:rsidTr="002630B5">
        <w:trPr>
          <w:trHeight w:val="275"/>
        </w:trPr>
        <w:tc>
          <w:tcPr>
            <w:tcW w:w="928" w:type="dxa"/>
            <w:tcBorders>
              <w:top w:val="single" w:sz="4" w:space="0" w:color="000000"/>
              <w:left w:val="single" w:sz="4" w:space="0" w:color="000000"/>
              <w:bottom w:val="single" w:sz="4" w:space="0" w:color="000000"/>
            </w:tcBorders>
            <w:shd w:val="clear" w:color="auto" w:fill="auto"/>
            <w:vAlign w:val="center"/>
          </w:tcPr>
          <w:p w:rsidR="00E5495E" w:rsidRDefault="00E5495E" w:rsidP="002630B5">
            <w:pPr>
              <w:snapToGrid w:val="0"/>
              <w:jc w:val="center"/>
            </w:pPr>
            <w:r>
              <w:t>КР</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95E" w:rsidRDefault="00E5495E" w:rsidP="002630B5">
            <w:pPr>
              <w:pStyle w:val="1"/>
              <w:snapToGrid w:val="0"/>
              <w:spacing w:before="0"/>
              <w:ind w:left="0" w:firstLine="227"/>
            </w:pPr>
            <w:r>
              <w:rPr>
                <w:rFonts w:ascii="Times New Roman" w:eastAsia="Times New Roman" w:hAnsi="Times New Roman" w:cs="Times New Roman"/>
                <w:color w:val="auto"/>
                <w:sz w:val="24"/>
                <w:szCs w:val="24"/>
              </w:rPr>
              <w:t xml:space="preserve">Контрольная работа </w:t>
            </w:r>
          </w:p>
        </w:tc>
      </w:tr>
      <w:tr w:rsidR="00E5495E" w:rsidTr="002630B5">
        <w:trPr>
          <w:trHeight w:val="254"/>
        </w:trPr>
        <w:tc>
          <w:tcPr>
            <w:tcW w:w="928" w:type="dxa"/>
            <w:tcBorders>
              <w:top w:val="single" w:sz="4" w:space="0" w:color="000000"/>
              <w:left w:val="single" w:sz="4" w:space="0" w:color="000000"/>
              <w:bottom w:val="single" w:sz="4" w:space="0" w:color="000000"/>
            </w:tcBorders>
            <w:shd w:val="clear" w:color="auto" w:fill="auto"/>
            <w:vAlign w:val="center"/>
          </w:tcPr>
          <w:p w:rsidR="00E5495E" w:rsidRDefault="00E5495E" w:rsidP="002630B5">
            <w:pPr>
              <w:snapToGrid w:val="0"/>
              <w:jc w:val="center"/>
            </w:pPr>
            <w:proofErr w:type="spellStart"/>
            <w:r>
              <w:t>Рр</w:t>
            </w:r>
            <w:proofErr w:type="spellEnd"/>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95E" w:rsidRDefault="00E5495E" w:rsidP="002630B5">
            <w:pPr>
              <w:snapToGrid w:val="0"/>
              <w:ind w:firstLine="227"/>
            </w:pPr>
            <w:r>
              <w:t>Развитие речи</w:t>
            </w:r>
          </w:p>
        </w:tc>
      </w:tr>
      <w:tr w:rsidR="00E5495E" w:rsidTr="002630B5">
        <w:trPr>
          <w:trHeight w:val="254"/>
        </w:trPr>
        <w:tc>
          <w:tcPr>
            <w:tcW w:w="928" w:type="dxa"/>
            <w:tcBorders>
              <w:top w:val="single" w:sz="4" w:space="0" w:color="000000"/>
              <w:left w:val="single" w:sz="4" w:space="0" w:color="000000"/>
              <w:bottom w:val="single" w:sz="4" w:space="0" w:color="000000"/>
            </w:tcBorders>
            <w:shd w:val="clear" w:color="auto" w:fill="auto"/>
            <w:vAlign w:val="center"/>
          </w:tcPr>
          <w:p w:rsidR="00E5495E" w:rsidRDefault="00E5495E" w:rsidP="002630B5">
            <w:pPr>
              <w:snapToGrid w:val="0"/>
              <w:jc w:val="center"/>
            </w:pPr>
            <w:r>
              <w:t>ТС</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95E" w:rsidRDefault="00E5495E" w:rsidP="002630B5">
            <w:pPr>
              <w:snapToGrid w:val="0"/>
              <w:ind w:firstLine="227"/>
            </w:pPr>
            <w:r>
              <w:t>Тестирование</w:t>
            </w:r>
          </w:p>
        </w:tc>
      </w:tr>
      <w:tr w:rsidR="00E5495E" w:rsidTr="002630B5">
        <w:trPr>
          <w:trHeight w:val="254"/>
        </w:trPr>
        <w:tc>
          <w:tcPr>
            <w:tcW w:w="928" w:type="dxa"/>
            <w:tcBorders>
              <w:top w:val="single" w:sz="4" w:space="0" w:color="000000"/>
              <w:left w:val="single" w:sz="4" w:space="0" w:color="000000"/>
              <w:bottom w:val="single" w:sz="4" w:space="0" w:color="000000"/>
            </w:tcBorders>
            <w:shd w:val="clear" w:color="auto" w:fill="auto"/>
            <w:vAlign w:val="center"/>
          </w:tcPr>
          <w:p w:rsidR="00E5495E" w:rsidRDefault="00E5495E" w:rsidP="002630B5">
            <w:pPr>
              <w:snapToGrid w:val="0"/>
              <w:jc w:val="center"/>
            </w:pPr>
            <w:r>
              <w:t>КСД</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95E" w:rsidRDefault="00E5495E" w:rsidP="002630B5">
            <w:pPr>
              <w:snapToGrid w:val="0"/>
              <w:ind w:firstLine="227"/>
            </w:pPr>
            <w:r>
              <w:t>Контрольный словарный диктант</w:t>
            </w:r>
          </w:p>
        </w:tc>
      </w:tr>
      <w:tr w:rsidR="00E5495E" w:rsidTr="002630B5">
        <w:trPr>
          <w:trHeight w:val="254"/>
        </w:trPr>
        <w:tc>
          <w:tcPr>
            <w:tcW w:w="928" w:type="dxa"/>
            <w:tcBorders>
              <w:top w:val="single" w:sz="4" w:space="0" w:color="000000"/>
              <w:left w:val="single" w:sz="4" w:space="0" w:color="000000"/>
              <w:bottom w:val="single" w:sz="4" w:space="0" w:color="000000"/>
            </w:tcBorders>
            <w:shd w:val="clear" w:color="auto" w:fill="auto"/>
            <w:vAlign w:val="center"/>
          </w:tcPr>
          <w:p w:rsidR="00E5495E" w:rsidRDefault="00E5495E" w:rsidP="002630B5">
            <w:pPr>
              <w:snapToGrid w:val="0"/>
              <w:jc w:val="center"/>
            </w:pPr>
            <w:r>
              <w:t>ЛР</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95E" w:rsidRDefault="00E5495E" w:rsidP="002630B5">
            <w:pPr>
              <w:snapToGrid w:val="0"/>
              <w:ind w:firstLine="227"/>
            </w:pPr>
            <w:r>
              <w:t>Лабораторная работа</w:t>
            </w:r>
          </w:p>
        </w:tc>
      </w:tr>
      <w:tr w:rsidR="00E5495E" w:rsidTr="002630B5">
        <w:trPr>
          <w:trHeight w:val="254"/>
        </w:trPr>
        <w:tc>
          <w:tcPr>
            <w:tcW w:w="928" w:type="dxa"/>
            <w:tcBorders>
              <w:top w:val="single" w:sz="4" w:space="0" w:color="000000"/>
              <w:left w:val="single" w:sz="4" w:space="0" w:color="000000"/>
              <w:bottom w:val="single" w:sz="4" w:space="0" w:color="000000"/>
            </w:tcBorders>
            <w:shd w:val="clear" w:color="auto" w:fill="auto"/>
            <w:vAlign w:val="center"/>
          </w:tcPr>
          <w:p w:rsidR="00E5495E" w:rsidRDefault="00E5495E" w:rsidP="002630B5">
            <w:pPr>
              <w:snapToGrid w:val="0"/>
              <w:jc w:val="center"/>
            </w:pPr>
            <w:r>
              <w:t>ПР</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95E" w:rsidRDefault="00E5495E" w:rsidP="002630B5">
            <w:pPr>
              <w:snapToGrid w:val="0"/>
              <w:ind w:firstLine="227"/>
            </w:pPr>
            <w:r>
              <w:t>Практическая работа</w:t>
            </w:r>
          </w:p>
        </w:tc>
      </w:tr>
    </w:tbl>
    <w:p w:rsidR="00E5495E" w:rsidRDefault="00E5495E" w:rsidP="00E5495E">
      <w:pPr>
        <w:jc w:val="center"/>
      </w:pPr>
    </w:p>
    <w:p w:rsidR="00E5495E" w:rsidRDefault="00E5495E" w:rsidP="00E5495E">
      <w:pPr>
        <w:jc w:val="center"/>
      </w:pPr>
    </w:p>
    <w:p w:rsidR="00E5495E" w:rsidRPr="007F0BB5" w:rsidRDefault="00E5495E" w:rsidP="002630B5">
      <w:pPr>
        <w:rPr>
          <w:b/>
          <w:sz w:val="32"/>
          <w:szCs w:val="32"/>
        </w:rPr>
      </w:pPr>
      <w:r w:rsidRPr="007F0BB5">
        <w:rPr>
          <w:b/>
          <w:sz w:val="32"/>
          <w:szCs w:val="32"/>
        </w:rPr>
        <w:lastRenderedPageBreak/>
        <w:t>КАЛЕНДАРНО-ТЕМАТИЧЕСКОЕ ПЛАНИРОВАНИЕ</w:t>
      </w:r>
    </w:p>
    <w:p w:rsidR="00E5495E" w:rsidRDefault="00E5495E" w:rsidP="00E5495E"/>
    <w:tbl>
      <w:tblPr>
        <w:tblW w:w="11204" w:type="dxa"/>
        <w:tblInd w:w="-748" w:type="dxa"/>
        <w:tblLayout w:type="fixed"/>
        <w:tblLook w:val="0000"/>
      </w:tblPr>
      <w:tblGrid>
        <w:gridCol w:w="567"/>
        <w:gridCol w:w="810"/>
        <w:gridCol w:w="755"/>
        <w:gridCol w:w="76"/>
        <w:gridCol w:w="4299"/>
        <w:gridCol w:w="992"/>
        <w:gridCol w:w="1295"/>
        <w:gridCol w:w="261"/>
        <w:gridCol w:w="557"/>
        <w:gridCol w:w="33"/>
        <w:gridCol w:w="567"/>
        <w:gridCol w:w="567"/>
        <w:gridCol w:w="389"/>
        <w:gridCol w:w="36"/>
      </w:tblGrid>
      <w:tr w:rsidR="00E5495E" w:rsidTr="002630B5">
        <w:trPr>
          <w:gridAfter w:val="1"/>
          <w:wAfter w:w="36" w:type="dxa"/>
        </w:trPr>
        <w:tc>
          <w:tcPr>
            <w:tcW w:w="567" w:type="dxa"/>
            <w:vMerge w:val="restart"/>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w:t>
            </w:r>
          </w:p>
        </w:tc>
        <w:tc>
          <w:tcPr>
            <w:tcW w:w="1565" w:type="dxa"/>
            <w:gridSpan w:val="2"/>
            <w:tcBorders>
              <w:top w:val="single" w:sz="4" w:space="0" w:color="000000"/>
              <w:left w:val="single" w:sz="4" w:space="0" w:color="000000"/>
              <w:bottom w:val="single" w:sz="4" w:space="0" w:color="000000"/>
            </w:tcBorders>
            <w:shd w:val="clear" w:color="auto" w:fill="auto"/>
            <w:vAlign w:val="center"/>
          </w:tcPr>
          <w:p w:rsidR="00E5495E" w:rsidRDefault="00E5495E" w:rsidP="002630B5">
            <w:pPr>
              <w:jc w:val="center"/>
            </w:pPr>
            <w:r>
              <w:rPr>
                <w:sz w:val="22"/>
                <w:szCs w:val="22"/>
              </w:rPr>
              <w:t>Дата</w:t>
            </w:r>
          </w:p>
        </w:tc>
        <w:tc>
          <w:tcPr>
            <w:tcW w:w="6662" w:type="dxa"/>
            <w:gridSpan w:val="4"/>
            <w:tcBorders>
              <w:top w:val="single" w:sz="4" w:space="0" w:color="000000"/>
              <w:left w:val="single" w:sz="4" w:space="0" w:color="000000"/>
              <w:bottom w:val="single" w:sz="4" w:space="0" w:color="000000"/>
            </w:tcBorders>
            <w:shd w:val="clear" w:color="auto" w:fill="auto"/>
            <w:vAlign w:val="center"/>
          </w:tcPr>
          <w:p w:rsidR="00E5495E" w:rsidRDefault="00E5495E" w:rsidP="002630B5">
            <w:pPr>
              <w:jc w:val="center"/>
            </w:pPr>
            <w:r>
              <w:rPr>
                <w:sz w:val="22"/>
                <w:szCs w:val="22"/>
              </w:rPr>
              <w:t>Тема урока</w:t>
            </w:r>
          </w:p>
        </w:tc>
        <w:tc>
          <w:tcPr>
            <w:tcW w:w="818" w:type="dxa"/>
            <w:gridSpan w:val="2"/>
            <w:tcBorders>
              <w:top w:val="single" w:sz="4" w:space="0" w:color="000000"/>
              <w:left w:val="single" w:sz="4" w:space="0" w:color="000000"/>
              <w:bottom w:val="single" w:sz="4" w:space="0" w:color="000000"/>
            </w:tcBorders>
            <w:shd w:val="clear" w:color="auto" w:fill="auto"/>
            <w:vAlign w:val="center"/>
          </w:tcPr>
          <w:p w:rsidR="00E5495E" w:rsidRDefault="00E5495E" w:rsidP="002630B5">
            <w:pPr>
              <w:jc w:val="center"/>
            </w:pPr>
            <w:r>
              <w:rPr>
                <w:sz w:val="22"/>
                <w:szCs w:val="22"/>
              </w:rPr>
              <w:t>Кол-во часов</w:t>
            </w:r>
          </w:p>
        </w:tc>
        <w:tc>
          <w:tcPr>
            <w:tcW w:w="15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5495E" w:rsidRDefault="00E5495E" w:rsidP="002630B5">
            <w:pPr>
              <w:jc w:val="center"/>
            </w:pPr>
            <w:r>
              <w:rPr>
                <w:sz w:val="22"/>
                <w:szCs w:val="22"/>
              </w:rPr>
              <w:t>Вид контроля</w:t>
            </w:r>
          </w:p>
        </w:tc>
      </w:tr>
      <w:tr w:rsidR="00E5495E" w:rsidTr="002630B5">
        <w:trPr>
          <w:gridAfter w:val="6"/>
          <w:wAfter w:w="2149" w:type="dxa"/>
        </w:trPr>
        <w:tc>
          <w:tcPr>
            <w:tcW w:w="567" w:type="dxa"/>
            <w:vMerge/>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940" w:type="dxa"/>
            <w:gridSpan w:val="4"/>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992"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1556"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rPr>
          <w:cantSplit/>
          <w:trHeight w:val="1134"/>
        </w:trPr>
        <w:tc>
          <w:tcPr>
            <w:tcW w:w="567" w:type="dxa"/>
            <w:vMerge/>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810" w:type="dxa"/>
            <w:tcBorders>
              <w:top w:val="single" w:sz="4" w:space="0" w:color="000000"/>
              <w:left w:val="single" w:sz="4" w:space="0" w:color="000000"/>
              <w:bottom w:val="single" w:sz="4" w:space="0" w:color="000000"/>
            </w:tcBorders>
            <w:shd w:val="clear" w:color="auto" w:fill="auto"/>
            <w:textDirection w:val="btLr"/>
          </w:tcPr>
          <w:p w:rsidR="00E5495E" w:rsidRDefault="00E5495E" w:rsidP="002630B5">
            <w:pPr>
              <w:ind w:left="113" w:right="113"/>
              <w:jc w:val="center"/>
              <w:rPr>
                <w:sz w:val="20"/>
                <w:szCs w:val="20"/>
              </w:rPr>
            </w:pPr>
            <w:r>
              <w:rPr>
                <w:sz w:val="20"/>
                <w:szCs w:val="20"/>
              </w:rPr>
              <w:t>План</w:t>
            </w:r>
          </w:p>
        </w:tc>
        <w:tc>
          <w:tcPr>
            <w:tcW w:w="831" w:type="dxa"/>
            <w:gridSpan w:val="2"/>
            <w:tcBorders>
              <w:top w:val="single" w:sz="4" w:space="0" w:color="000000"/>
              <w:left w:val="single" w:sz="4" w:space="0" w:color="000000"/>
              <w:bottom w:val="single" w:sz="4" w:space="0" w:color="000000"/>
            </w:tcBorders>
            <w:shd w:val="clear" w:color="auto" w:fill="auto"/>
            <w:textDirection w:val="btLr"/>
          </w:tcPr>
          <w:p w:rsidR="00E5495E" w:rsidRDefault="00E5495E" w:rsidP="002630B5">
            <w:pPr>
              <w:ind w:left="113" w:right="113"/>
              <w:jc w:val="center"/>
            </w:pPr>
            <w:r>
              <w:rPr>
                <w:sz w:val="20"/>
                <w:szCs w:val="20"/>
              </w:rPr>
              <w:t>Факт</w:t>
            </w:r>
          </w:p>
        </w:tc>
        <w:tc>
          <w:tcPr>
            <w:tcW w:w="6586" w:type="dxa"/>
            <w:gridSpan w:val="3"/>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vAlign w:val="center"/>
          </w:tcPr>
          <w:p w:rsidR="00E5495E" w:rsidRDefault="00E5495E" w:rsidP="002630B5">
            <w:pPr>
              <w:jc w:val="center"/>
            </w:pPr>
            <w:r>
              <w:rPr>
                <w:sz w:val="22"/>
                <w:szCs w:val="22"/>
              </w:rPr>
              <w:t>КР</w:t>
            </w:r>
          </w:p>
        </w:tc>
        <w:tc>
          <w:tcPr>
            <w:tcW w:w="567" w:type="dxa"/>
            <w:tcBorders>
              <w:top w:val="single" w:sz="4" w:space="0" w:color="000000"/>
              <w:left w:val="single" w:sz="4" w:space="0" w:color="000000"/>
              <w:bottom w:val="single" w:sz="4" w:space="0" w:color="000000"/>
            </w:tcBorders>
            <w:shd w:val="clear" w:color="auto" w:fill="auto"/>
            <w:vAlign w:val="center"/>
          </w:tcPr>
          <w:p w:rsidR="00E5495E" w:rsidRDefault="00E5495E" w:rsidP="002630B5">
            <w:pPr>
              <w:jc w:val="center"/>
            </w:pPr>
            <w:r>
              <w:rPr>
                <w:sz w:val="22"/>
                <w:szCs w:val="22"/>
              </w:rPr>
              <w:t>РР</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495E" w:rsidRDefault="00E5495E" w:rsidP="002630B5">
            <w:pPr>
              <w:jc w:val="center"/>
            </w:pPr>
            <w:r>
              <w:rPr>
                <w:sz w:val="22"/>
                <w:szCs w:val="22"/>
              </w:rPr>
              <w:t>Т</w:t>
            </w: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Default="00E5495E" w:rsidP="002630B5">
            <w:pPr>
              <w:jc w:val="center"/>
              <w:rPr>
                <w:b/>
                <w:color w:val="C00000"/>
                <w:sz w:val="28"/>
                <w:szCs w:val="28"/>
              </w:rPr>
            </w:pPr>
            <w:r>
              <w:rPr>
                <w:b/>
                <w:color w:val="C00000"/>
                <w:sz w:val="28"/>
                <w:szCs w:val="28"/>
              </w:rPr>
              <w:t>Числа от 1 до 100. Сложение и вычитание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pPr>
              <w:jc w:val="center"/>
            </w:pPr>
            <w:r>
              <w:rPr>
                <w:b/>
                <w:color w:val="C00000"/>
                <w:sz w:val="28"/>
                <w:szCs w:val="28"/>
              </w:rPr>
              <w:t>11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ind w:left="-391" w:firstLine="391"/>
              <w:rPr>
                <w:sz w:val="20"/>
                <w:szCs w:val="20"/>
              </w:rPr>
            </w:pPr>
            <w:r>
              <w:rPr>
                <w:sz w:val="22"/>
                <w:szCs w:val="22"/>
              </w:rPr>
              <w:t>1</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Повторение. Нумерация чисел. Устные и письменные приёмы сложения и вычитания.</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2</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Повторение. Нумерация чисел. Устные и письменные приёмы сложения и вычитания.</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3</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Повторение. Нумерация чисел. Устные и письменные приёмы сложения и вычитания.</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4</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Выражения с переменной.</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5</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color w:val="00B050"/>
              </w:rPr>
              <w:t xml:space="preserve">Выражения с </w:t>
            </w:r>
            <w:proofErr w:type="spellStart"/>
            <w:r w:rsidRPr="00C42443">
              <w:rPr>
                <w:color w:val="00B050"/>
              </w:rPr>
              <w:t>переменной.Закрепление</w:t>
            </w:r>
            <w:proofErr w:type="spellEnd"/>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6</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Решение уравнений.</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7</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Решение уравнений.</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8</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Обозначение геометрических фигур буквами.</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9</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 xml:space="preserve">Что </w:t>
            </w:r>
            <w:proofErr w:type="spellStart"/>
            <w:r w:rsidRPr="00C42443">
              <w:t>узнали.Чему</w:t>
            </w:r>
            <w:proofErr w:type="spellEnd"/>
            <w:r w:rsidRPr="00C42443">
              <w:t xml:space="preserve"> научились.</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10</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b/>
                <w:color w:val="0070C0"/>
              </w:rPr>
              <w:t>Контрольная работа  по теме «Повторение: сложение и вычитание».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11</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 xml:space="preserve">Анализ контрольной </w:t>
            </w:r>
            <w:proofErr w:type="spellStart"/>
            <w:r w:rsidRPr="00C42443">
              <w:t>работы.Закрепление</w:t>
            </w:r>
            <w:proofErr w:type="spellEnd"/>
            <w:r w:rsidRPr="00C42443">
              <w:t>.</w:t>
            </w:r>
          </w:p>
          <w:p w:rsidR="00E5495E" w:rsidRPr="00C42443" w:rsidRDefault="00E5495E" w:rsidP="002630B5">
            <w:r w:rsidRPr="00C42443">
              <w:t>Решение задач.</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Default="00E5495E" w:rsidP="002630B5">
            <w:pPr>
              <w:jc w:val="center"/>
              <w:rPr>
                <w:b/>
                <w:color w:val="FF0000"/>
                <w:sz w:val="28"/>
                <w:szCs w:val="28"/>
              </w:rPr>
            </w:pPr>
            <w:r>
              <w:rPr>
                <w:b/>
                <w:color w:val="FF0000"/>
                <w:sz w:val="28"/>
                <w:szCs w:val="28"/>
              </w:rPr>
              <w:t>Числа от 1 до 100. Табличное умножение и деление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b/>
                <w:color w:val="FF0000"/>
                <w:sz w:val="28"/>
                <w:szCs w:val="28"/>
              </w:rPr>
              <w:t>48</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12</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Связь умножения и сложения.</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13</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color w:val="00B050"/>
              </w:rPr>
              <w:t>Связь умножения и сложения.</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14</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Связь между компонентами и результатом умножения. Чётные и нечётные числа.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15</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color w:val="00B050"/>
              </w:rPr>
              <w:t>Связь между компонентами и результатом умножения. Чётные и нечётные числа.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16</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Таблица умножения и деления с числом 3.</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17</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Решение задач с величинами «цена», «количество», «стоимость».</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18</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Решение задач с понятиями «масса» и «количество».</w:t>
            </w:r>
          </w:p>
          <w:p w:rsidR="00E5495E" w:rsidRPr="00C42443" w:rsidRDefault="00E5495E" w:rsidP="002630B5">
            <w:r w:rsidRPr="00C42443">
              <w:t>Самостоятельная работа.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19</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Порядок выполнения действий.</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20</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Порядок выполнения действий. Самостоятельная работа.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21</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Странички для любознательных. Что узнали. Чему научились.</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22</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color w:val="00B050"/>
              </w:rPr>
              <w:t>. Что узнали. Чему научились.</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23</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b/>
                <w:color w:val="0070C0"/>
              </w:rPr>
              <w:t>Контрольная работа  по теме «Умножение и деление на 2 и 3».</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24</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Анализ контрольной работы.</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25</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Таблица умножения и деления с числом 4.</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26</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Задачи на увеличение числа в несколько раз.</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27</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color w:val="00B050"/>
              </w:rPr>
              <w:t>Задачи на уменьшение числа в несколько раз.</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lastRenderedPageBreak/>
              <w:t>28</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Решение задач.</w:t>
            </w:r>
          </w:p>
          <w:p w:rsidR="00E5495E" w:rsidRPr="00C42443" w:rsidRDefault="00E5495E" w:rsidP="002630B5">
            <w:r w:rsidRPr="00C42443">
              <w:t>Самостоятельная работа.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29</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Таблица умножения и деления с числом 5.</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30</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Задачи на кратное сравнение.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31</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Решение задач.</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32</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Таблица умножения и деления с числом 6.</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33</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Решение задач.</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34</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b/>
                <w:color w:val="0070C0"/>
              </w:rPr>
              <w:t>Контрольная работа «Решение задач»</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35</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Анализ контрольной работы. Закрепление изученного</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36</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Таблица умножения и деления с числом 7.</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37</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Что узнали. Чему научились. Самостоятельная работа.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38</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Площадь. Сравнение площадей фигур.</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39</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Квадратный сантиметр.</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40</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Площадь прямоугольника.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41</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Таблица умножения и деления с числом 8.</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42</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b/>
                <w:color w:val="0070C0"/>
              </w:rPr>
              <w:t>Контрольная работа по теме «Табличное умножение и деление».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43</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Анализ контрольной работы. Закрепление изученного.</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44</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Решение задач.</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45</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Таблица умножения и деления с числом 9.</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46</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Квадратный дециметр.</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47</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Таблица умножения. Закрепление. Самостоятельная работа.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48</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Квадратный метр.</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49</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Закрепление изученного.</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50</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 xml:space="preserve">Странички для любознательных. Что узнали. </w:t>
            </w:r>
          </w:p>
          <w:p w:rsidR="00E5495E" w:rsidRPr="00C42443" w:rsidRDefault="00E5495E" w:rsidP="002630B5">
            <w:r w:rsidRPr="00C42443">
              <w:t>Чему научились.</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51</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Умножение на 1.</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52</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Умножение на 0.</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53</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Умножение и деление с числами 1, 0. Деление нуля на число.</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54</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b/>
                <w:color w:val="0070C0"/>
              </w:rPr>
              <w:t>Контрольная работа «Умножение и деление с числами 1, 0. Деление нуля на число.»</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55</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Анализ контрольной работы.</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56</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Доли.</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57</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Окружность. Круг. Диаметр круга.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58</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Самостоятельная работа.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59</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pPr>
              <w:rPr>
                <w:b/>
              </w:rPr>
            </w:pPr>
            <w:r w:rsidRPr="00C42443">
              <w:t>Единицы времени. Решение задач.</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b/>
                <w:sz w:val="28"/>
                <w:szCs w:val="28"/>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pPr>
              <w:jc w:val="center"/>
              <w:rPr>
                <w:b/>
                <w:color w:val="FF0000"/>
              </w:rPr>
            </w:pPr>
            <w:r w:rsidRPr="00C42443">
              <w:rPr>
                <w:b/>
                <w:color w:val="FF0000"/>
              </w:rPr>
              <w:t xml:space="preserve">Числа от 1 до 100. </w:t>
            </w:r>
            <w:proofErr w:type="spellStart"/>
            <w:r w:rsidRPr="00C42443">
              <w:rPr>
                <w:b/>
                <w:color w:val="FF0000"/>
              </w:rPr>
              <w:t>Внетабличное</w:t>
            </w:r>
            <w:proofErr w:type="spellEnd"/>
            <w:r w:rsidRPr="00C42443">
              <w:rPr>
                <w:b/>
                <w:color w:val="FF0000"/>
              </w:rPr>
              <w:t xml:space="preserve"> умножение и деление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pPr>
              <w:jc w:val="center"/>
            </w:pPr>
            <w:r>
              <w:rPr>
                <w:b/>
                <w:color w:val="FF0000"/>
                <w:sz w:val="28"/>
                <w:szCs w:val="28"/>
              </w:rPr>
              <w:t>30</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60</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Умножение и деление круглых чисел.</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61</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Деление вида 80:20.</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62</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Умножение суммы на число.</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63</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Умножение двузначного числа на однозначное.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64</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Закрепление изученного. Самостоятельная работа.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65</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color w:val="000000"/>
                <w:shd w:val="clear" w:color="auto" w:fill="FFFFFF"/>
              </w:rPr>
              <w:t>Деление суммы на число.</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66</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Деление двузначного числа на однозначное.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67</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color w:val="00B050"/>
              </w:rPr>
              <w:t>Деление двузначного числа на однозначное.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68</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Делимое. Делитель.</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69</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Проверка деления.</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70</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Случаи деления вида 87:29.</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71</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 xml:space="preserve">Проверка умножения. </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72</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Самостоятельная работа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73</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Решение уравнений.</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lastRenderedPageBreak/>
              <w:t>74</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color w:val="00B050"/>
              </w:rPr>
              <w:t>Решение уравнений.</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75</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Закрепление изученного.</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76</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b/>
                <w:color w:val="0070C0"/>
              </w:rPr>
              <w:t>Контрольная работа  по теме «Решение уравнений».</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77</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Анализ контрольной работы.</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78</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Деление с остатком.</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79</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Деление с остатком.</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80</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Решение задач на деление с остатком.</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81</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color w:val="000000"/>
                <w:shd w:val="clear" w:color="auto" w:fill="FFFFFF"/>
              </w:rPr>
              <w:t>Случаи деления, когда делитель больше делимого.</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82</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color w:val="00B050"/>
                <w:shd w:val="clear" w:color="auto" w:fill="FFFFFF"/>
              </w:rPr>
              <w:t>Случаи деления, когда делитель больше делимого.</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83</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Проверка деления с остатком.</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84</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color w:val="00B050"/>
                <w:shd w:val="clear" w:color="auto" w:fill="FFFFFF"/>
              </w:rPr>
              <w:t>Проверка деления с остатком.</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85</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 xml:space="preserve">Что узнали. Чему научились. </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86</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Что узнали. Чему научились. . Самостоятельная работа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87</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rPr>
                <w:b/>
                <w:color w:val="0070C0"/>
              </w:rPr>
              <w:t>Контрольная работа  по теме «Деление с остатком».</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88</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Анализ контрольной работы.</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89</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C42443" w:rsidRDefault="00E5495E" w:rsidP="002630B5">
            <w:r w:rsidRPr="00C42443">
              <w:t>Тысяча.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Default="00E5495E" w:rsidP="002630B5">
            <w:pPr>
              <w:jc w:val="center"/>
              <w:rPr>
                <w:b/>
                <w:color w:val="FF0000"/>
                <w:sz w:val="28"/>
                <w:szCs w:val="28"/>
              </w:rPr>
            </w:pPr>
            <w:r>
              <w:rPr>
                <w:b/>
                <w:bCs/>
                <w:color w:val="FF0000"/>
                <w:sz w:val="28"/>
                <w:szCs w:val="28"/>
                <w:shd w:val="clear" w:color="auto" w:fill="FFFFFF"/>
              </w:rPr>
              <w:t>Числа от 1 до 1000. Нумерация</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pPr>
              <w:jc w:val="center"/>
            </w:pPr>
            <w:r>
              <w:rPr>
                <w:b/>
                <w:color w:val="FF0000"/>
                <w:sz w:val="28"/>
                <w:szCs w:val="28"/>
              </w:rPr>
              <w:t>12</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90</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pPr>
              <w:tabs>
                <w:tab w:val="left" w:pos="1185"/>
              </w:tabs>
            </w:pPr>
            <w:r w:rsidRPr="007F0BB5">
              <w:rPr>
                <w:color w:val="000000"/>
                <w:shd w:val="clear" w:color="auto" w:fill="FFFFFF"/>
              </w:rPr>
              <w:t>Образование и названия трёхзначных чисел.</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91</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Запись трёхзначных чисел.</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92</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Письменная нумерация в пределах 1000.</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93</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Увеличение и уменьшение чисел в 10 раз, в 100 раз.</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94</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Представление трёхзначных чисел в виде суммы разрядных слагаемых.</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95</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rPr>
                <w:b/>
                <w:color w:val="0070C0"/>
              </w:rPr>
              <w:t>Контрольная работа «Увеличение и уменьшение чисел в 10 раз, в 100 раз»</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96</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Анализ контрольной работы.</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97</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Письменная нумерация в пределах 1000. Приёмы устных вычислений.</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98</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pPr>
              <w:tabs>
                <w:tab w:val="left" w:pos="1275"/>
              </w:tabs>
            </w:pPr>
            <w:r w:rsidRPr="007F0BB5">
              <w:t>Сравнение трёхзначных чисел. Самостоятельная работа.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99</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Письменная нумерация в пределах 1000.</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100</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 Единицы массы. Грамм.</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101</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Закрепление изученного</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Default="00E5495E" w:rsidP="002630B5">
            <w:pPr>
              <w:jc w:val="center"/>
              <w:rPr>
                <w:b/>
                <w:color w:val="FF0000"/>
                <w:sz w:val="28"/>
                <w:szCs w:val="28"/>
              </w:rPr>
            </w:pPr>
            <w:r>
              <w:rPr>
                <w:b/>
                <w:color w:val="FF0000"/>
                <w:sz w:val="28"/>
                <w:szCs w:val="28"/>
              </w:rPr>
              <w:t>Числа от 1 до 1000. Сложение и вычитание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pPr>
              <w:jc w:val="center"/>
            </w:pPr>
            <w:r>
              <w:rPr>
                <w:b/>
                <w:color w:val="FF0000"/>
                <w:sz w:val="28"/>
                <w:szCs w:val="28"/>
              </w:rPr>
              <w:t>14</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102</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Приёмы устных вычислений.</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103</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Приёмы устных вычислений вида 450+30, 620-200.</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104</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Приёмы устных вычислений вида 470+80, 560-90.</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105</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Приёмы устных вычислений вида 260+310, 670-140.</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rPr>
          <w:trHeight w:val="908"/>
        </w:trPr>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106</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b/>
                <w:color w:val="0070C0"/>
                <w:sz w:val="22"/>
                <w:szCs w:val="22"/>
              </w:rPr>
              <w:t>Контрольная работа по теме «Нумерация в пределах 1000».</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107</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Анализ контрольной работы.</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108</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Приёмы письменных вычислений.</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109</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Алгоритм сложения трёхзначных чисел.</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110</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Алгоритм вычитания трёхзначных чисел.</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111</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Виды треугольников.</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112</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Закрепление изученного.</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113</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Что узнали. Чему научились.</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rPr>
          <w:trHeight w:val="354"/>
        </w:trPr>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114</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rPr>
                <w:b/>
                <w:color w:val="0070C0"/>
              </w:rPr>
              <w:t>Контрольная работа  по теме «Сложение и вычитание».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115</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Анализ контрольной работы.</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Default="00E5495E" w:rsidP="002630B5">
            <w:pPr>
              <w:jc w:val="center"/>
              <w:rPr>
                <w:b/>
                <w:color w:val="FF0000"/>
                <w:sz w:val="28"/>
                <w:szCs w:val="28"/>
              </w:rPr>
            </w:pPr>
            <w:r>
              <w:rPr>
                <w:b/>
                <w:bCs/>
                <w:color w:val="FF0000"/>
                <w:sz w:val="28"/>
                <w:szCs w:val="28"/>
                <w:shd w:val="clear" w:color="auto" w:fill="FFFFFF"/>
              </w:rPr>
              <w:t>Числа от 1 до 1000. Умножение и деление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pPr>
              <w:jc w:val="center"/>
            </w:pPr>
            <w:r>
              <w:rPr>
                <w:b/>
                <w:color w:val="FF0000"/>
                <w:sz w:val="28"/>
                <w:szCs w:val="28"/>
              </w:rPr>
              <w:t>5</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116</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Приёмы устных вычислений.</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lastRenderedPageBreak/>
              <w:t>117</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Виды треугольников.</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118</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Закрепление изученного.</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119</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rPr>
                <w:b/>
                <w:color w:val="0070C0"/>
              </w:rPr>
              <w:t>Контрольная работа  по теме «Приемы устных вычислений».</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120</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t xml:space="preserve">Анализ контрольной работы. . </w:t>
            </w:r>
            <w:r w:rsidRPr="007F0BB5">
              <w:t>Закрепление изученного.</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Default="00E5495E" w:rsidP="002630B5">
            <w:pPr>
              <w:jc w:val="center"/>
              <w:rPr>
                <w:b/>
                <w:color w:val="FF0000"/>
                <w:sz w:val="28"/>
                <w:szCs w:val="28"/>
              </w:rPr>
            </w:pPr>
            <w:r>
              <w:rPr>
                <w:b/>
                <w:color w:val="FF0000"/>
                <w:sz w:val="28"/>
                <w:szCs w:val="28"/>
              </w:rPr>
              <w:t>Приёмы письменных вычислений</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pPr>
              <w:jc w:val="center"/>
              <w:rPr>
                <w:color w:val="FF0000"/>
              </w:rPr>
            </w:pPr>
            <w:r>
              <w:rPr>
                <w:b/>
                <w:color w:val="FF0000"/>
                <w:sz w:val="28"/>
                <w:szCs w:val="28"/>
              </w:rPr>
              <w:t>16</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rPr>
                <w:color w:val="FF0000"/>
              </w:rPr>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121</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Приёмы письменного умножения в пределах 1000.</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122</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rPr>
                <w:color w:val="00B050"/>
                <w:shd w:val="clear" w:color="auto" w:fill="FFFFFF"/>
              </w:rPr>
              <w:t>Приёмы письменного умножения в пределах 1000.</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123</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Алгоритм письменного умножения трёхзначного числа на однозначное.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124</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rPr>
                <w:color w:val="00B050"/>
              </w:rPr>
              <w:t>Алгоритм письменного умножения трёхзначного числа на однозначное.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125</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Закрепление изученного. Самостоятельная работа.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126</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Проверка деления.</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127</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Приёмы письменного деления в пределах 1000.</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128</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Алгоритм деления трёхзначного числа на однозначное.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129</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rPr>
                <w:color w:val="00B050"/>
              </w:rPr>
              <w:t>Алгоритм деления трёхзначного числа на однозначное.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130</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Закрепление изученного. Знакомство с калькулятором.</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131</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rPr>
                <w:b/>
                <w:color w:val="0070C0"/>
              </w:rPr>
              <w:t>Контрольная работа  по теме «Приёмы письменного умножения и деления в пределах 1000..</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132</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Анализ контрольной работы.</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133</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Закрепление изученного.</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134</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Приёмы письменного умножения и деления в пределах 1000.</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135</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Итоговая контрольная работа</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r w:rsidR="00E5495E" w:rsidTr="002630B5">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r>
              <w:rPr>
                <w:sz w:val="22"/>
                <w:szCs w:val="22"/>
              </w:rPr>
              <w:t>136</w:t>
            </w:r>
          </w:p>
        </w:tc>
        <w:tc>
          <w:tcPr>
            <w:tcW w:w="810" w:type="dxa"/>
            <w:tcBorders>
              <w:top w:val="single" w:sz="4" w:space="0" w:color="000000"/>
              <w:left w:val="single" w:sz="4" w:space="0" w:color="000000"/>
              <w:bottom w:val="single" w:sz="4" w:space="0" w:color="000000"/>
            </w:tcBorders>
            <w:shd w:val="clear" w:color="auto" w:fill="auto"/>
          </w:tcPr>
          <w:p w:rsidR="00E5495E" w:rsidRDefault="00E5495E" w:rsidP="002630B5">
            <w:pPr>
              <w:rPr>
                <w:sz w:val="20"/>
                <w:szCs w:val="20"/>
              </w:rPr>
            </w:pPr>
          </w:p>
        </w:tc>
        <w:tc>
          <w:tcPr>
            <w:tcW w:w="831" w:type="dxa"/>
            <w:gridSpan w:val="2"/>
            <w:tcBorders>
              <w:top w:val="single" w:sz="4" w:space="0" w:color="000000"/>
              <w:left w:val="single" w:sz="4" w:space="0" w:color="000000"/>
              <w:bottom w:val="single" w:sz="4" w:space="0" w:color="000000"/>
            </w:tcBorders>
            <w:shd w:val="clear" w:color="auto" w:fill="auto"/>
          </w:tcPr>
          <w:p w:rsidR="00E5495E" w:rsidRDefault="00E5495E" w:rsidP="002630B5">
            <w:pPr>
              <w:snapToGrid w:val="0"/>
              <w:rPr>
                <w:sz w:val="20"/>
                <w:szCs w:val="20"/>
              </w:rPr>
            </w:pPr>
          </w:p>
        </w:tc>
        <w:tc>
          <w:tcPr>
            <w:tcW w:w="6586" w:type="dxa"/>
            <w:gridSpan w:val="3"/>
            <w:tcBorders>
              <w:top w:val="single" w:sz="4" w:space="0" w:color="000000"/>
              <w:left w:val="single" w:sz="4" w:space="0" w:color="000000"/>
              <w:bottom w:val="single" w:sz="4" w:space="0" w:color="000000"/>
            </w:tcBorders>
            <w:shd w:val="clear" w:color="auto" w:fill="auto"/>
          </w:tcPr>
          <w:p w:rsidR="00E5495E" w:rsidRPr="007F0BB5" w:rsidRDefault="00E5495E" w:rsidP="002630B5">
            <w:r w:rsidRPr="007F0BB5">
              <w:t>Работа над ошибками</w:t>
            </w:r>
            <w:r>
              <w:t>. Обобщение.</w:t>
            </w:r>
          </w:p>
        </w:tc>
        <w:tc>
          <w:tcPr>
            <w:tcW w:w="851" w:type="dxa"/>
            <w:gridSpan w:val="3"/>
            <w:tcBorders>
              <w:top w:val="single" w:sz="4" w:space="0" w:color="000000"/>
              <w:left w:val="single" w:sz="4" w:space="0" w:color="000000"/>
              <w:bottom w:val="single" w:sz="4" w:space="0" w:color="000000"/>
            </w:tcBorders>
            <w:shd w:val="clear" w:color="auto" w:fill="auto"/>
          </w:tcPr>
          <w:p w:rsidR="00E5495E" w:rsidRDefault="00E5495E" w:rsidP="002630B5">
            <w:r>
              <w:rPr>
                <w:sz w:val="22"/>
                <w:szCs w:val="22"/>
              </w:rPr>
              <w:t>1</w:t>
            </w: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567" w:type="dxa"/>
            <w:tcBorders>
              <w:top w:val="single" w:sz="4" w:space="0" w:color="000000"/>
              <w:left w:val="single" w:sz="4" w:space="0" w:color="000000"/>
              <w:bottom w:val="single" w:sz="4" w:space="0" w:color="000000"/>
            </w:tcBorders>
            <w:shd w:val="clear" w:color="auto" w:fill="auto"/>
          </w:tcPr>
          <w:p w:rsidR="00E5495E" w:rsidRDefault="00E5495E" w:rsidP="002630B5">
            <w:pPr>
              <w:snapToGrid w:val="0"/>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Pr>
          <w:p w:rsidR="00E5495E" w:rsidRDefault="00E5495E" w:rsidP="002630B5">
            <w:pPr>
              <w:snapToGrid w:val="0"/>
            </w:pPr>
          </w:p>
        </w:tc>
      </w:tr>
    </w:tbl>
    <w:p w:rsidR="00E5495E" w:rsidRDefault="00E5495E" w:rsidP="00E5495E">
      <w:pPr>
        <w:keepNext/>
        <w:overflowPunct w:val="0"/>
        <w:autoSpaceDE w:val="0"/>
        <w:ind w:left="360"/>
        <w:jc w:val="center"/>
        <w:textAlignment w:val="baseline"/>
        <w:rPr>
          <w:caps/>
          <w:sz w:val="28"/>
          <w:szCs w:val="28"/>
        </w:rPr>
      </w:pPr>
      <w:r>
        <w:rPr>
          <w:caps/>
          <w:sz w:val="28"/>
          <w:szCs w:val="28"/>
        </w:rPr>
        <w:t>17</w:t>
      </w:r>
    </w:p>
    <w:p w:rsidR="00E5495E" w:rsidRDefault="00E5495E" w:rsidP="00E5495E">
      <w:pPr>
        <w:keepNext/>
        <w:overflowPunct w:val="0"/>
        <w:autoSpaceDE w:val="0"/>
        <w:ind w:left="360"/>
        <w:jc w:val="center"/>
        <w:textAlignment w:val="baseline"/>
        <w:rPr>
          <w:caps/>
          <w:sz w:val="28"/>
          <w:szCs w:val="28"/>
        </w:rPr>
      </w:pPr>
    </w:p>
    <w:p w:rsidR="00E5495E" w:rsidRDefault="00E5495E" w:rsidP="00E5495E"/>
    <w:p w:rsidR="00566C8B" w:rsidRPr="00BC2AA9" w:rsidRDefault="00566C8B">
      <w:pPr>
        <w:rPr>
          <w:sz w:val="32"/>
          <w:szCs w:val="32"/>
        </w:rPr>
      </w:pPr>
    </w:p>
    <w:sectPr w:rsidR="00566C8B" w:rsidRPr="00BC2AA9" w:rsidSect="002630B5">
      <w:headerReference w:type="default" r:id="rId7"/>
      <w:headerReference w:type="first" r:id="rId8"/>
      <w:pgSz w:w="11906" w:h="16838"/>
      <w:pgMar w:top="567" w:right="707" w:bottom="567" w:left="1276" w:header="85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428" w:rsidRDefault="00D51428" w:rsidP="00646B27">
      <w:r>
        <w:separator/>
      </w:r>
    </w:p>
  </w:endnote>
  <w:endnote w:type="continuationSeparator" w:id="0">
    <w:p w:rsidR="00D51428" w:rsidRDefault="00D51428" w:rsidP="00646B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428" w:rsidRDefault="00D51428" w:rsidP="00646B27">
      <w:r>
        <w:separator/>
      </w:r>
    </w:p>
  </w:footnote>
  <w:footnote w:type="continuationSeparator" w:id="0">
    <w:p w:rsidR="00D51428" w:rsidRDefault="00D51428" w:rsidP="00646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B5" w:rsidRDefault="00337D71">
    <w:pPr>
      <w:pStyle w:val="a4"/>
      <w:jc w:val="center"/>
    </w:pPr>
    <w:fldSimple w:instr=" PAGE ">
      <w:r w:rsidR="004548A2">
        <w:rPr>
          <w:noProof/>
        </w:rPr>
        <w:t>4</w:t>
      </w:r>
    </w:fldSimple>
  </w:p>
  <w:p w:rsidR="002630B5" w:rsidRDefault="002630B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B5" w:rsidRDefault="002630B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3"/>
    <w:lvl w:ilvl="0">
      <w:start w:val="1"/>
      <w:numFmt w:val="decimal"/>
      <w:lvlText w:val="%1."/>
      <w:lvlJc w:val="left"/>
      <w:pPr>
        <w:tabs>
          <w:tab w:val="num" w:pos="720"/>
        </w:tabs>
        <w:ind w:left="72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646B27"/>
    <w:rsid w:val="000909EC"/>
    <w:rsid w:val="001843F0"/>
    <w:rsid w:val="002630B5"/>
    <w:rsid w:val="002B1244"/>
    <w:rsid w:val="002D13F7"/>
    <w:rsid w:val="00331EAD"/>
    <w:rsid w:val="00337D71"/>
    <w:rsid w:val="00367A6D"/>
    <w:rsid w:val="0037151E"/>
    <w:rsid w:val="003C5FC7"/>
    <w:rsid w:val="00450427"/>
    <w:rsid w:val="004548A2"/>
    <w:rsid w:val="00455FD6"/>
    <w:rsid w:val="00566C8B"/>
    <w:rsid w:val="00646B27"/>
    <w:rsid w:val="00843829"/>
    <w:rsid w:val="00846979"/>
    <w:rsid w:val="00941C3E"/>
    <w:rsid w:val="00BC2AA9"/>
    <w:rsid w:val="00CE7638"/>
    <w:rsid w:val="00D51428"/>
    <w:rsid w:val="00DE741D"/>
    <w:rsid w:val="00E549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95E"/>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E5495E"/>
    <w:pPr>
      <w:keepNext/>
      <w:keepLines/>
      <w:numPr>
        <w:numId w:val="1"/>
      </w:numPr>
      <w:spacing w:before="240"/>
      <w:outlineLvl w:val="0"/>
    </w:pPr>
    <w:rPr>
      <w:rFonts w:ascii="Cambria" w:eastAsia="Calibri" w:hAnsi="Cambria" w:cs="Cambria"/>
      <w:color w:val="365F91"/>
      <w:sz w:val="32"/>
      <w:szCs w:val="32"/>
    </w:rPr>
  </w:style>
  <w:style w:type="paragraph" w:styleId="2">
    <w:name w:val="heading 2"/>
    <w:basedOn w:val="a"/>
    <w:next w:val="a"/>
    <w:link w:val="20"/>
    <w:qFormat/>
    <w:rsid w:val="00E5495E"/>
    <w:pPr>
      <w:keepNext/>
      <w:numPr>
        <w:ilvl w:val="1"/>
        <w:numId w:val="1"/>
      </w:numPr>
      <w:overflowPunct w:val="0"/>
      <w:autoSpaceDE w:val="0"/>
      <w:jc w:val="center"/>
      <w:textAlignment w:val="baseline"/>
      <w:outlineLvl w:val="1"/>
    </w:pPr>
    <w:rPr>
      <w:rFonts w:eastAsia="Calibri"/>
      <w:sz w:val="20"/>
      <w:szCs w:val="20"/>
    </w:rPr>
  </w:style>
  <w:style w:type="paragraph" w:styleId="3">
    <w:name w:val="heading 3"/>
    <w:basedOn w:val="a"/>
    <w:next w:val="a"/>
    <w:link w:val="30"/>
    <w:qFormat/>
    <w:rsid w:val="00E5495E"/>
    <w:pPr>
      <w:keepNext/>
      <w:keepLines/>
      <w:numPr>
        <w:ilvl w:val="2"/>
        <w:numId w:val="1"/>
      </w:numPr>
      <w:spacing w:before="40"/>
      <w:outlineLvl w:val="2"/>
    </w:pPr>
    <w:rPr>
      <w:rFonts w:ascii="Cambria" w:eastAsia="Calibri"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6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nhideWhenUsed/>
    <w:rsid w:val="00646B27"/>
    <w:pPr>
      <w:tabs>
        <w:tab w:val="center" w:pos="4677"/>
        <w:tab w:val="right" w:pos="9355"/>
      </w:tabs>
    </w:pPr>
  </w:style>
  <w:style w:type="character" w:customStyle="1" w:styleId="a5">
    <w:name w:val="Верхний колонтитул Знак"/>
    <w:basedOn w:val="a0"/>
    <w:link w:val="a4"/>
    <w:rsid w:val="00646B27"/>
  </w:style>
  <w:style w:type="paragraph" w:styleId="a6">
    <w:name w:val="footer"/>
    <w:basedOn w:val="a"/>
    <w:link w:val="a7"/>
    <w:unhideWhenUsed/>
    <w:rsid w:val="00646B27"/>
    <w:pPr>
      <w:tabs>
        <w:tab w:val="center" w:pos="4677"/>
        <w:tab w:val="right" w:pos="9355"/>
      </w:tabs>
    </w:pPr>
  </w:style>
  <w:style w:type="character" w:customStyle="1" w:styleId="a7">
    <w:name w:val="Нижний колонтитул Знак"/>
    <w:basedOn w:val="a0"/>
    <w:link w:val="a6"/>
    <w:rsid w:val="00646B27"/>
  </w:style>
  <w:style w:type="paragraph" w:styleId="a8">
    <w:name w:val="Normal (Web)"/>
    <w:basedOn w:val="a"/>
    <w:unhideWhenUsed/>
    <w:rsid w:val="00BC2AA9"/>
    <w:pPr>
      <w:spacing w:before="100" w:beforeAutospacing="1" w:after="100" w:afterAutospacing="1"/>
    </w:pPr>
    <w:rPr>
      <w:lang w:eastAsia="ru-RU"/>
    </w:rPr>
  </w:style>
  <w:style w:type="character" w:customStyle="1" w:styleId="10">
    <w:name w:val="Заголовок 1 Знак"/>
    <w:basedOn w:val="a0"/>
    <w:link w:val="1"/>
    <w:rsid w:val="00E5495E"/>
    <w:rPr>
      <w:rFonts w:ascii="Cambria" w:eastAsia="Calibri" w:hAnsi="Cambria" w:cs="Cambria"/>
      <w:color w:val="365F91"/>
      <w:sz w:val="32"/>
      <w:szCs w:val="32"/>
      <w:lang w:eastAsia="zh-CN"/>
    </w:rPr>
  </w:style>
  <w:style w:type="character" w:customStyle="1" w:styleId="20">
    <w:name w:val="Заголовок 2 Знак"/>
    <w:basedOn w:val="a0"/>
    <w:link w:val="2"/>
    <w:rsid w:val="00E5495E"/>
    <w:rPr>
      <w:rFonts w:ascii="Times New Roman" w:eastAsia="Calibri" w:hAnsi="Times New Roman" w:cs="Times New Roman"/>
      <w:sz w:val="20"/>
      <w:szCs w:val="20"/>
      <w:lang w:eastAsia="zh-CN"/>
    </w:rPr>
  </w:style>
  <w:style w:type="character" w:customStyle="1" w:styleId="30">
    <w:name w:val="Заголовок 3 Знак"/>
    <w:basedOn w:val="a0"/>
    <w:link w:val="3"/>
    <w:rsid w:val="00E5495E"/>
    <w:rPr>
      <w:rFonts w:ascii="Cambria" w:eastAsia="Calibri" w:hAnsi="Cambria" w:cs="Cambria"/>
      <w:color w:val="243F60"/>
      <w:sz w:val="24"/>
      <w:szCs w:val="24"/>
      <w:lang w:eastAsia="zh-CN"/>
    </w:rPr>
  </w:style>
  <w:style w:type="character" w:customStyle="1" w:styleId="WW8Num1z0">
    <w:name w:val="WW8Num1z0"/>
    <w:rsid w:val="00E5495E"/>
    <w:rPr>
      <w:rFonts w:ascii="Times New Roman" w:eastAsia="Times New Roman" w:hAnsi="Times New Roman" w:cs="Times New Roman"/>
    </w:rPr>
  </w:style>
  <w:style w:type="character" w:customStyle="1" w:styleId="WW8Num1z1">
    <w:name w:val="WW8Num1z1"/>
    <w:rsid w:val="00E5495E"/>
    <w:rPr>
      <w:rFonts w:ascii="Courier New" w:hAnsi="Courier New" w:cs="Courier New"/>
    </w:rPr>
  </w:style>
  <w:style w:type="character" w:customStyle="1" w:styleId="WW8Num1z2">
    <w:name w:val="WW8Num1z2"/>
    <w:rsid w:val="00E5495E"/>
    <w:rPr>
      <w:rFonts w:ascii="Wingdings" w:hAnsi="Wingdings" w:cs="Wingdings"/>
    </w:rPr>
  </w:style>
  <w:style w:type="character" w:customStyle="1" w:styleId="WW8Num1z3">
    <w:name w:val="WW8Num1z3"/>
    <w:rsid w:val="00E5495E"/>
    <w:rPr>
      <w:rFonts w:ascii="Symbol" w:hAnsi="Symbol" w:cs="Symbol"/>
    </w:rPr>
  </w:style>
  <w:style w:type="character" w:customStyle="1" w:styleId="WW8Num2z0">
    <w:name w:val="WW8Num2z0"/>
    <w:rsid w:val="00E5495E"/>
  </w:style>
  <w:style w:type="character" w:customStyle="1" w:styleId="WW8Num2z1">
    <w:name w:val="WW8Num2z1"/>
    <w:rsid w:val="00E5495E"/>
  </w:style>
  <w:style w:type="character" w:customStyle="1" w:styleId="WW8Num2z2">
    <w:name w:val="WW8Num2z2"/>
    <w:rsid w:val="00E5495E"/>
  </w:style>
  <w:style w:type="character" w:customStyle="1" w:styleId="WW8Num2z3">
    <w:name w:val="WW8Num2z3"/>
    <w:rsid w:val="00E5495E"/>
  </w:style>
  <w:style w:type="character" w:customStyle="1" w:styleId="WW8Num2z4">
    <w:name w:val="WW8Num2z4"/>
    <w:rsid w:val="00E5495E"/>
  </w:style>
  <w:style w:type="character" w:customStyle="1" w:styleId="WW8Num2z5">
    <w:name w:val="WW8Num2z5"/>
    <w:rsid w:val="00E5495E"/>
  </w:style>
  <w:style w:type="character" w:customStyle="1" w:styleId="WW8Num2z6">
    <w:name w:val="WW8Num2z6"/>
    <w:rsid w:val="00E5495E"/>
  </w:style>
  <w:style w:type="character" w:customStyle="1" w:styleId="WW8Num2z7">
    <w:name w:val="WW8Num2z7"/>
    <w:rsid w:val="00E5495E"/>
  </w:style>
  <w:style w:type="character" w:customStyle="1" w:styleId="WW8Num2z8">
    <w:name w:val="WW8Num2z8"/>
    <w:rsid w:val="00E5495E"/>
  </w:style>
  <w:style w:type="character" w:customStyle="1" w:styleId="WW8Num3z0">
    <w:name w:val="WW8Num3z0"/>
    <w:rsid w:val="00E5495E"/>
    <w:rPr>
      <w:rFonts w:ascii="Symbol" w:hAnsi="Symbol" w:cs="Symbol"/>
      <w:sz w:val="20"/>
    </w:rPr>
  </w:style>
  <w:style w:type="character" w:customStyle="1" w:styleId="WW8Num3z1">
    <w:name w:val="WW8Num3z1"/>
    <w:rsid w:val="00E5495E"/>
    <w:rPr>
      <w:rFonts w:ascii="Courier New" w:hAnsi="Courier New" w:cs="Courier New"/>
      <w:sz w:val="20"/>
    </w:rPr>
  </w:style>
  <w:style w:type="character" w:customStyle="1" w:styleId="WW8Num3z2">
    <w:name w:val="WW8Num3z2"/>
    <w:rsid w:val="00E5495E"/>
    <w:rPr>
      <w:rFonts w:ascii="Wingdings" w:hAnsi="Wingdings" w:cs="Wingdings"/>
      <w:sz w:val="20"/>
    </w:rPr>
  </w:style>
  <w:style w:type="character" w:customStyle="1" w:styleId="WW8Num4z0">
    <w:name w:val="WW8Num4z0"/>
    <w:rsid w:val="00E5495E"/>
    <w:rPr>
      <w:rFonts w:ascii="Times New Roman" w:eastAsia="Times New Roman" w:hAnsi="Times New Roman" w:cs="Times New Roman"/>
    </w:rPr>
  </w:style>
  <w:style w:type="character" w:customStyle="1" w:styleId="WW8Num4z1">
    <w:name w:val="WW8Num4z1"/>
    <w:rsid w:val="00E5495E"/>
    <w:rPr>
      <w:rFonts w:ascii="Courier New" w:hAnsi="Courier New" w:cs="Courier New"/>
    </w:rPr>
  </w:style>
  <w:style w:type="character" w:customStyle="1" w:styleId="WW8Num4z2">
    <w:name w:val="WW8Num4z2"/>
    <w:rsid w:val="00E5495E"/>
    <w:rPr>
      <w:rFonts w:ascii="Wingdings" w:hAnsi="Wingdings" w:cs="Wingdings"/>
    </w:rPr>
  </w:style>
  <w:style w:type="character" w:customStyle="1" w:styleId="WW8Num4z3">
    <w:name w:val="WW8Num4z3"/>
    <w:rsid w:val="00E5495E"/>
    <w:rPr>
      <w:rFonts w:ascii="Symbol" w:hAnsi="Symbol" w:cs="Symbol"/>
    </w:rPr>
  </w:style>
  <w:style w:type="character" w:customStyle="1" w:styleId="WW8Num5z0">
    <w:name w:val="WW8Num5z0"/>
    <w:rsid w:val="00E5495E"/>
  </w:style>
  <w:style w:type="character" w:customStyle="1" w:styleId="WW8Num5z1">
    <w:name w:val="WW8Num5z1"/>
    <w:rsid w:val="00E5495E"/>
  </w:style>
  <w:style w:type="character" w:customStyle="1" w:styleId="WW8Num5z2">
    <w:name w:val="WW8Num5z2"/>
    <w:rsid w:val="00E5495E"/>
    <w:rPr>
      <w:rFonts w:ascii="Times New Roman" w:hAnsi="Times New Roman" w:cs="Times New Roman"/>
    </w:rPr>
  </w:style>
  <w:style w:type="character" w:customStyle="1" w:styleId="WW8Num5z3">
    <w:name w:val="WW8Num5z3"/>
    <w:rsid w:val="00E5495E"/>
  </w:style>
  <w:style w:type="character" w:customStyle="1" w:styleId="WW8Num5z4">
    <w:name w:val="WW8Num5z4"/>
    <w:rsid w:val="00E5495E"/>
  </w:style>
  <w:style w:type="character" w:customStyle="1" w:styleId="WW8Num5z5">
    <w:name w:val="WW8Num5z5"/>
    <w:rsid w:val="00E5495E"/>
  </w:style>
  <w:style w:type="character" w:customStyle="1" w:styleId="WW8Num5z6">
    <w:name w:val="WW8Num5z6"/>
    <w:rsid w:val="00E5495E"/>
  </w:style>
  <w:style w:type="character" w:customStyle="1" w:styleId="WW8Num5z7">
    <w:name w:val="WW8Num5z7"/>
    <w:rsid w:val="00E5495E"/>
  </w:style>
  <w:style w:type="character" w:customStyle="1" w:styleId="WW8Num5z8">
    <w:name w:val="WW8Num5z8"/>
    <w:rsid w:val="00E5495E"/>
  </w:style>
  <w:style w:type="character" w:customStyle="1" w:styleId="WW8Num6z0">
    <w:name w:val="WW8Num6z0"/>
    <w:rsid w:val="00E5495E"/>
  </w:style>
  <w:style w:type="character" w:customStyle="1" w:styleId="WW8Num6z1">
    <w:name w:val="WW8Num6z1"/>
    <w:rsid w:val="00E5495E"/>
  </w:style>
  <w:style w:type="character" w:customStyle="1" w:styleId="WW8Num6z2">
    <w:name w:val="WW8Num6z2"/>
    <w:rsid w:val="00E5495E"/>
  </w:style>
  <w:style w:type="character" w:customStyle="1" w:styleId="WW8Num6z3">
    <w:name w:val="WW8Num6z3"/>
    <w:rsid w:val="00E5495E"/>
  </w:style>
  <w:style w:type="character" w:customStyle="1" w:styleId="WW8Num6z4">
    <w:name w:val="WW8Num6z4"/>
    <w:rsid w:val="00E5495E"/>
  </w:style>
  <w:style w:type="character" w:customStyle="1" w:styleId="WW8Num6z5">
    <w:name w:val="WW8Num6z5"/>
    <w:rsid w:val="00E5495E"/>
  </w:style>
  <w:style w:type="character" w:customStyle="1" w:styleId="WW8Num6z6">
    <w:name w:val="WW8Num6z6"/>
    <w:rsid w:val="00E5495E"/>
  </w:style>
  <w:style w:type="character" w:customStyle="1" w:styleId="WW8Num6z7">
    <w:name w:val="WW8Num6z7"/>
    <w:rsid w:val="00E5495E"/>
  </w:style>
  <w:style w:type="character" w:customStyle="1" w:styleId="WW8Num6z8">
    <w:name w:val="WW8Num6z8"/>
    <w:rsid w:val="00E5495E"/>
  </w:style>
  <w:style w:type="character" w:customStyle="1" w:styleId="WW8Num7z0">
    <w:name w:val="WW8Num7z0"/>
    <w:rsid w:val="00E5495E"/>
    <w:rPr>
      <w:rFonts w:ascii="Times New Roman" w:eastAsia="Times New Roman" w:hAnsi="Times New Roman" w:cs="Times New Roman"/>
    </w:rPr>
  </w:style>
  <w:style w:type="character" w:customStyle="1" w:styleId="WW8Num7z1">
    <w:name w:val="WW8Num7z1"/>
    <w:rsid w:val="00E5495E"/>
    <w:rPr>
      <w:rFonts w:ascii="Courier New" w:hAnsi="Courier New" w:cs="Courier New"/>
    </w:rPr>
  </w:style>
  <w:style w:type="character" w:customStyle="1" w:styleId="WW8Num7z2">
    <w:name w:val="WW8Num7z2"/>
    <w:rsid w:val="00E5495E"/>
    <w:rPr>
      <w:rFonts w:ascii="Wingdings" w:hAnsi="Wingdings" w:cs="Wingdings"/>
    </w:rPr>
  </w:style>
  <w:style w:type="character" w:customStyle="1" w:styleId="WW8Num7z3">
    <w:name w:val="WW8Num7z3"/>
    <w:rsid w:val="00E5495E"/>
    <w:rPr>
      <w:rFonts w:ascii="Symbol" w:hAnsi="Symbol" w:cs="Symbol"/>
    </w:rPr>
  </w:style>
  <w:style w:type="character" w:customStyle="1" w:styleId="WW8Num8z0">
    <w:name w:val="WW8Num8z0"/>
    <w:rsid w:val="00E5495E"/>
    <w:rPr>
      <w:rFonts w:ascii="Times New Roman" w:eastAsia="Times New Roman" w:hAnsi="Times New Roman" w:cs="Times New Roman"/>
    </w:rPr>
  </w:style>
  <w:style w:type="character" w:customStyle="1" w:styleId="WW8Num8z1">
    <w:name w:val="WW8Num8z1"/>
    <w:rsid w:val="00E5495E"/>
    <w:rPr>
      <w:rFonts w:ascii="Courier New" w:hAnsi="Courier New" w:cs="Courier New"/>
    </w:rPr>
  </w:style>
  <w:style w:type="character" w:customStyle="1" w:styleId="WW8Num8z2">
    <w:name w:val="WW8Num8z2"/>
    <w:rsid w:val="00E5495E"/>
    <w:rPr>
      <w:rFonts w:ascii="Wingdings" w:hAnsi="Wingdings" w:cs="Wingdings"/>
    </w:rPr>
  </w:style>
  <w:style w:type="character" w:customStyle="1" w:styleId="WW8Num8z3">
    <w:name w:val="WW8Num8z3"/>
    <w:rsid w:val="00E5495E"/>
    <w:rPr>
      <w:rFonts w:ascii="Symbol" w:hAnsi="Symbol" w:cs="Symbol"/>
    </w:rPr>
  </w:style>
  <w:style w:type="character" w:customStyle="1" w:styleId="WW8Num9z0">
    <w:name w:val="WW8Num9z0"/>
    <w:rsid w:val="00E5495E"/>
    <w:rPr>
      <w:rFonts w:ascii="Symbol" w:hAnsi="Symbol" w:cs="Symbol"/>
    </w:rPr>
  </w:style>
  <w:style w:type="character" w:customStyle="1" w:styleId="WW8Num9z1">
    <w:name w:val="WW8Num9z1"/>
    <w:rsid w:val="00E5495E"/>
  </w:style>
  <w:style w:type="character" w:customStyle="1" w:styleId="WW8Num9z2">
    <w:name w:val="WW8Num9z2"/>
    <w:rsid w:val="00E5495E"/>
  </w:style>
  <w:style w:type="character" w:customStyle="1" w:styleId="WW8Num9z3">
    <w:name w:val="WW8Num9z3"/>
    <w:rsid w:val="00E5495E"/>
  </w:style>
  <w:style w:type="character" w:customStyle="1" w:styleId="WW8Num9z4">
    <w:name w:val="WW8Num9z4"/>
    <w:rsid w:val="00E5495E"/>
  </w:style>
  <w:style w:type="character" w:customStyle="1" w:styleId="WW8Num9z5">
    <w:name w:val="WW8Num9z5"/>
    <w:rsid w:val="00E5495E"/>
  </w:style>
  <w:style w:type="character" w:customStyle="1" w:styleId="WW8Num9z6">
    <w:name w:val="WW8Num9z6"/>
    <w:rsid w:val="00E5495E"/>
  </w:style>
  <w:style w:type="character" w:customStyle="1" w:styleId="WW8Num9z7">
    <w:name w:val="WW8Num9z7"/>
    <w:rsid w:val="00E5495E"/>
  </w:style>
  <w:style w:type="character" w:customStyle="1" w:styleId="WW8Num9z8">
    <w:name w:val="WW8Num9z8"/>
    <w:rsid w:val="00E5495E"/>
  </w:style>
  <w:style w:type="character" w:customStyle="1" w:styleId="WW8Num10z0">
    <w:name w:val="WW8Num10z0"/>
    <w:rsid w:val="00E5495E"/>
    <w:rPr>
      <w:rFonts w:ascii="Symbol" w:hAnsi="Symbol" w:cs="Symbol"/>
    </w:rPr>
  </w:style>
  <w:style w:type="character" w:customStyle="1" w:styleId="WW8Num10z1">
    <w:name w:val="WW8Num10z1"/>
    <w:rsid w:val="00E5495E"/>
    <w:rPr>
      <w:rFonts w:ascii="Courier New" w:hAnsi="Courier New" w:cs="Courier New"/>
    </w:rPr>
  </w:style>
  <w:style w:type="character" w:customStyle="1" w:styleId="WW8Num10z2">
    <w:name w:val="WW8Num10z2"/>
    <w:rsid w:val="00E5495E"/>
    <w:rPr>
      <w:rFonts w:ascii="Wingdings" w:hAnsi="Wingdings" w:cs="Wingdings"/>
    </w:rPr>
  </w:style>
  <w:style w:type="character" w:customStyle="1" w:styleId="WW8Num11z0">
    <w:name w:val="WW8Num11z0"/>
    <w:rsid w:val="00E5495E"/>
  </w:style>
  <w:style w:type="character" w:customStyle="1" w:styleId="WW8Num11z1">
    <w:name w:val="WW8Num11z1"/>
    <w:rsid w:val="00E5495E"/>
  </w:style>
  <w:style w:type="character" w:customStyle="1" w:styleId="WW8Num11z2">
    <w:name w:val="WW8Num11z2"/>
    <w:rsid w:val="00E5495E"/>
  </w:style>
  <w:style w:type="character" w:customStyle="1" w:styleId="WW8Num11z3">
    <w:name w:val="WW8Num11z3"/>
    <w:rsid w:val="00E5495E"/>
  </w:style>
  <w:style w:type="character" w:customStyle="1" w:styleId="WW8Num11z4">
    <w:name w:val="WW8Num11z4"/>
    <w:rsid w:val="00E5495E"/>
  </w:style>
  <w:style w:type="character" w:customStyle="1" w:styleId="WW8Num11z5">
    <w:name w:val="WW8Num11z5"/>
    <w:rsid w:val="00E5495E"/>
  </w:style>
  <w:style w:type="character" w:customStyle="1" w:styleId="WW8Num11z6">
    <w:name w:val="WW8Num11z6"/>
    <w:rsid w:val="00E5495E"/>
  </w:style>
  <w:style w:type="character" w:customStyle="1" w:styleId="WW8Num11z7">
    <w:name w:val="WW8Num11z7"/>
    <w:rsid w:val="00E5495E"/>
  </w:style>
  <w:style w:type="character" w:customStyle="1" w:styleId="WW8Num11z8">
    <w:name w:val="WW8Num11z8"/>
    <w:rsid w:val="00E5495E"/>
  </w:style>
  <w:style w:type="character" w:customStyle="1" w:styleId="WW8Num12z0">
    <w:name w:val="WW8Num12z0"/>
    <w:rsid w:val="00E5495E"/>
    <w:rPr>
      <w:rFonts w:ascii="Times New Roman" w:eastAsia="Times New Roman" w:hAnsi="Times New Roman" w:cs="Times New Roman"/>
    </w:rPr>
  </w:style>
  <w:style w:type="character" w:customStyle="1" w:styleId="WW8Num12z1">
    <w:name w:val="WW8Num12z1"/>
    <w:rsid w:val="00E5495E"/>
    <w:rPr>
      <w:rFonts w:ascii="Courier New" w:hAnsi="Courier New" w:cs="Courier New"/>
    </w:rPr>
  </w:style>
  <w:style w:type="character" w:customStyle="1" w:styleId="WW8Num12z2">
    <w:name w:val="WW8Num12z2"/>
    <w:rsid w:val="00E5495E"/>
    <w:rPr>
      <w:rFonts w:ascii="Wingdings" w:hAnsi="Wingdings" w:cs="Wingdings"/>
    </w:rPr>
  </w:style>
  <w:style w:type="character" w:customStyle="1" w:styleId="WW8Num12z3">
    <w:name w:val="WW8Num12z3"/>
    <w:rsid w:val="00E5495E"/>
    <w:rPr>
      <w:rFonts w:ascii="Symbol" w:hAnsi="Symbol" w:cs="Symbol"/>
    </w:rPr>
  </w:style>
  <w:style w:type="character" w:customStyle="1" w:styleId="WW8Num13z0">
    <w:name w:val="WW8Num13z0"/>
    <w:rsid w:val="00E5495E"/>
  </w:style>
  <w:style w:type="character" w:customStyle="1" w:styleId="WW8Num13z1">
    <w:name w:val="WW8Num13z1"/>
    <w:rsid w:val="00E5495E"/>
  </w:style>
  <w:style w:type="character" w:customStyle="1" w:styleId="WW8Num13z2">
    <w:name w:val="WW8Num13z2"/>
    <w:rsid w:val="00E5495E"/>
  </w:style>
  <w:style w:type="character" w:customStyle="1" w:styleId="WW8Num13z3">
    <w:name w:val="WW8Num13z3"/>
    <w:rsid w:val="00E5495E"/>
  </w:style>
  <w:style w:type="character" w:customStyle="1" w:styleId="WW8Num13z4">
    <w:name w:val="WW8Num13z4"/>
    <w:rsid w:val="00E5495E"/>
  </w:style>
  <w:style w:type="character" w:customStyle="1" w:styleId="WW8Num13z5">
    <w:name w:val="WW8Num13z5"/>
    <w:rsid w:val="00E5495E"/>
  </w:style>
  <w:style w:type="character" w:customStyle="1" w:styleId="WW8Num13z6">
    <w:name w:val="WW8Num13z6"/>
    <w:rsid w:val="00E5495E"/>
  </w:style>
  <w:style w:type="character" w:customStyle="1" w:styleId="WW8Num13z7">
    <w:name w:val="WW8Num13z7"/>
    <w:rsid w:val="00E5495E"/>
  </w:style>
  <w:style w:type="character" w:customStyle="1" w:styleId="WW8Num13z8">
    <w:name w:val="WW8Num13z8"/>
    <w:rsid w:val="00E5495E"/>
  </w:style>
  <w:style w:type="character" w:customStyle="1" w:styleId="WW8Num14z0">
    <w:name w:val="WW8Num14z0"/>
    <w:rsid w:val="00E5495E"/>
    <w:rPr>
      <w:rFonts w:ascii="Times New Roman" w:eastAsia="Times New Roman" w:hAnsi="Times New Roman" w:cs="Times New Roman"/>
    </w:rPr>
  </w:style>
  <w:style w:type="character" w:customStyle="1" w:styleId="WW8Num14z1">
    <w:name w:val="WW8Num14z1"/>
    <w:rsid w:val="00E5495E"/>
  </w:style>
  <w:style w:type="character" w:customStyle="1" w:styleId="WW8Num14z2">
    <w:name w:val="WW8Num14z2"/>
    <w:rsid w:val="00E5495E"/>
  </w:style>
  <w:style w:type="character" w:customStyle="1" w:styleId="WW8Num14z3">
    <w:name w:val="WW8Num14z3"/>
    <w:rsid w:val="00E5495E"/>
  </w:style>
  <w:style w:type="character" w:customStyle="1" w:styleId="WW8Num14z4">
    <w:name w:val="WW8Num14z4"/>
    <w:rsid w:val="00E5495E"/>
  </w:style>
  <w:style w:type="character" w:customStyle="1" w:styleId="WW8Num14z5">
    <w:name w:val="WW8Num14z5"/>
    <w:rsid w:val="00E5495E"/>
  </w:style>
  <w:style w:type="character" w:customStyle="1" w:styleId="WW8Num14z6">
    <w:name w:val="WW8Num14z6"/>
    <w:rsid w:val="00E5495E"/>
  </w:style>
  <w:style w:type="character" w:customStyle="1" w:styleId="WW8Num14z7">
    <w:name w:val="WW8Num14z7"/>
    <w:rsid w:val="00E5495E"/>
  </w:style>
  <w:style w:type="character" w:customStyle="1" w:styleId="WW8Num14z8">
    <w:name w:val="WW8Num14z8"/>
    <w:rsid w:val="00E5495E"/>
  </w:style>
  <w:style w:type="character" w:customStyle="1" w:styleId="11">
    <w:name w:val="Основной шрифт абзаца1"/>
    <w:rsid w:val="00E5495E"/>
  </w:style>
  <w:style w:type="character" w:styleId="a9">
    <w:name w:val="Hyperlink"/>
    <w:rsid w:val="00E5495E"/>
    <w:rPr>
      <w:color w:val="0000FF"/>
      <w:u w:val="single"/>
    </w:rPr>
  </w:style>
  <w:style w:type="character" w:styleId="aa">
    <w:name w:val="Strong"/>
    <w:qFormat/>
    <w:rsid w:val="00E5495E"/>
    <w:rPr>
      <w:b/>
      <w:bCs/>
    </w:rPr>
  </w:style>
  <w:style w:type="character" w:customStyle="1" w:styleId="FontStyle43">
    <w:name w:val="Font Style43"/>
    <w:rsid w:val="00E5495E"/>
    <w:rPr>
      <w:rFonts w:ascii="Times New Roman" w:hAnsi="Times New Roman" w:cs="Times New Roman"/>
      <w:sz w:val="18"/>
      <w:szCs w:val="18"/>
    </w:rPr>
  </w:style>
  <w:style w:type="character" w:customStyle="1" w:styleId="ab">
    <w:name w:val="Символы концевой сноски"/>
    <w:rsid w:val="00E5495E"/>
    <w:rPr>
      <w:vertAlign w:val="superscript"/>
    </w:rPr>
  </w:style>
  <w:style w:type="character" w:customStyle="1" w:styleId="ac">
    <w:name w:val="Текст концевой сноски Знак"/>
    <w:rsid w:val="00E5495E"/>
    <w:rPr>
      <w:rFonts w:ascii="Times New Roman" w:hAnsi="Times New Roman" w:cs="Times New Roman"/>
      <w:sz w:val="20"/>
      <w:szCs w:val="20"/>
    </w:rPr>
  </w:style>
  <w:style w:type="character" w:customStyle="1" w:styleId="c22">
    <w:name w:val="c22"/>
    <w:basedOn w:val="11"/>
    <w:rsid w:val="00E5495E"/>
  </w:style>
  <w:style w:type="character" w:customStyle="1" w:styleId="ad">
    <w:name w:val="Текст выноски Знак"/>
    <w:rsid w:val="00E5495E"/>
    <w:rPr>
      <w:rFonts w:ascii="Segoe UI" w:hAnsi="Segoe UI" w:cs="Segoe UI"/>
      <w:sz w:val="18"/>
      <w:szCs w:val="18"/>
    </w:rPr>
  </w:style>
  <w:style w:type="character" w:customStyle="1" w:styleId="c20">
    <w:name w:val="c20"/>
    <w:basedOn w:val="11"/>
    <w:rsid w:val="00E5495E"/>
  </w:style>
  <w:style w:type="character" w:customStyle="1" w:styleId="apple-converted-space">
    <w:name w:val="apple-converted-space"/>
    <w:basedOn w:val="11"/>
    <w:rsid w:val="00E5495E"/>
  </w:style>
  <w:style w:type="paragraph" w:customStyle="1" w:styleId="ae">
    <w:name w:val="Заголовок"/>
    <w:basedOn w:val="a"/>
    <w:next w:val="af"/>
    <w:rsid w:val="00E5495E"/>
    <w:pPr>
      <w:keepNext/>
      <w:spacing w:before="240" w:after="120"/>
    </w:pPr>
    <w:rPr>
      <w:rFonts w:ascii="Liberation Sans" w:eastAsia="Droid Sans Fallback" w:hAnsi="Liberation Sans" w:cs="FreeSans"/>
      <w:sz w:val="28"/>
      <w:szCs w:val="28"/>
    </w:rPr>
  </w:style>
  <w:style w:type="paragraph" w:styleId="af">
    <w:name w:val="Body Text"/>
    <w:basedOn w:val="a"/>
    <w:link w:val="af0"/>
    <w:rsid w:val="00E5495E"/>
    <w:pPr>
      <w:spacing w:after="140" w:line="288" w:lineRule="auto"/>
    </w:pPr>
  </w:style>
  <w:style w:type="character" w:customStyle="1" w:styleId="af0">
    <w:name w:val="Основной текст Знак"/>
    <w:basedOn w:val="a0"/>
    <w:link w:val="af"/>
    <w:rsid w:val="00E5495E"/>
    <w:rPr>
      <w:rFonts w:ascii="Times New Roman" w:eastAsia="Times New Roman" w:hAnsi="Times New Roman" w:cs="Times New Roman"/>
      <w:sz w:val="24"/>
      <w:szCs w:val="24"/>
      <w:lang w:eastAsia="zh-CN"/>
    </w:rPr>
  </w:style>
  <w:style w:type="paragraph" w:styleId="af1">
    <w:name w:val="List"/>
    <w:basedOn w:val="af"/>
    <w:rsid w:val="00E5495E"/>
    <w:rPr>
      <w:rFonts w:cs="FreeSans"/>
    </w:rPr>
  </w:style>
  <w:style w:type="paragraph" w:styleId="af2">
    <w:name w:val="caption"/>
    <w:basedOn w:val="a"/>
    <w:qFormat/>
    <w:rsid w:val="00E5495E"/>
    <w:pPr>
      <w:suppressLineNumbers/>
      <w:spacing w:before="120" w:after="120"/>
    </w:pPr>
    <w:rPr>
      <w:rFonts w:cs="FreeSans"/>
      <w:i/>
      <w:iCs/>
    </w:rPr>
  </w:style>
  <w:style w:type="paragraph" w:customStyle="1" w:styleId="12">
    <w:name w:val="Указатель1"/>
    <w:basedOn w:val="a"/>
    <w:rsid w:val="00E5495E"/>
    <w:pPr>
      <w:suppressLineNumbers/>
    </w:pPr>
    <w:rPr>
      <w:rFonts w:cs="FreeSans"/>
    </w:rPr>
  </w:style>
  <w:style w:type="paragraph" w:customStyle="1" w:styleId="13">
    <w:name w:val="Название объекта1"/>
    <w:basedOn w:val="a"/>
    <w:next w:val="a"/>
    <w:rsid w:val="00E5495E"/>
    <w:pPr>
      <w:overflowPunct w:val="0"/>
      <w:autoSpaceDE w:val="0"/>
      <w:jc w:val="center"/>
      <w:textAlignment w:val="baseline"/>
    </w:pPr>
    <w:rPr>
      <w:caps/>
      <w:sz w:val="28"/>
      <w:szCs w:val="28"/>
    </w:rPr>
  </w:style>
  <w:style w:type="paragraph" w:styleId="af3">
    <w:name w:val="endnote text"/>
    <w:basedOn w:val="a"/>
    <w:link w:val="14"/>
    <w:rsid w:val="00E5495E"/>
    <w:pPr>
      <w:overflowPunct w:val="0"/>
      <w:autoSpaceDE w:val="0"/>
      <w:textAlignment w:val="baseline"/>
    </w:pPr>
    <w:rPr>
      <w:rFonts w:eastAsia="Calibri"/>
      <w:sz w:val="20"/>
      <w:szCs w:val="20"/>
    </w:rPr>
  </w:style>
  <w:style w:type="character" w:customStyle="1" w:styleId="14">
    <w:name w:val="Текст концевой сноски Знак1"/>
    <w:basedOn w:val="a0"/>
    <w:link w:val="af3"/>
    <w:rsid w:val="00E5495E"/>
    <w:rPr>
      <w:rFonts w:ascii="Times New Roman" w:eastAsia="Calibri" w:hAnsi="Times New Roman" w:cs="Times New Roman"/>
      <w:sz w:val="20"/>
      <w:szCs w:val="20"/>
      <w:lang w:eastAsia="zh-CN"/>
    </w:rPr>
  </w:style>
  <w:style w:type="paragraph" w:styleId="af4">
    <w:name w:val="List Paragraph"/>
    <w:basedOn w:val="a"/>
    <w:qFormat/>
    <w:rsid w:val="00E5495E"/>
    <w:pPr>
      <w:ind w:left="720"/>
    </w:pPr>
  </w:style>
  <w:style w:type="paragraph" w:customStyle="1" w:styleId="Style4">
    <w:name w:val="Style4"/>
    <w:basedOn w:val="a"/>
    <w:rsid w:val="00E5495E"/>
    <w:pPr>
      <w:widowControl w:val="0"/>
      <w:autoSpaceDE w:val="0"/>
      <w:spacing w:line="220" w:lineRule="exact"/>
      <w:ind w:firstLine="514"/>
      <w:jc w:val="both"/>
    </w:pPr>
  </w:style>
  <w:style w:type="paragraph" w:styleId="af5">
    <w:name w:val="Balloon Text"/>
    <w:basedOn w:val="a"/>
    <w:link w:val="15"/>
    <w:rsid w:val="00E5495E"/>
    <w:rPr>
      <w:rFonts w:ascii="Segoe UI" w:eastAsia="Calibri" w:hAnsi="Segoe UI" w:cs="Segoe UI"/>
      <w:sz w:val="18"/>
      <w:szCs w:val="18"/>
    </w:rPr>
  </w:style>
  <w:style w:type="character" w:customStyle="1" w:styleId="15">
    <w:name w:val="Текст выноски Знак1"/>
    <w:basedOn w:val="a0"/>
    <w:link w:val="af5"/>
    <w:rsid w:val="00E5495E"/>
    <w:rPr>
      <w:rFonts w:ascii="Segoe UI" w:eastAsia="Calibri" w:hAnsi="Segoe UI" w:cs="Segoe UI"/>
      <w:sz w:val="18"/>
      <w:szCs w:val="18"/>
      <w:lang w:eastAsia="zh-CN"/>
    </w:rPr>
  </w:style>
  <w:style w:type="paragraph" w:customStyle="1" w:styleId="c12">
    <w:name w:val="c12"/>
    <w:basedOn w:val="a"/>
    <w:rsid w:val="00E5495E"/>
    <w:pPr>
      <w:spacing w:before="280" w:after="280"/>
    </w:pPr>
  </w:style>
  <w:style w:type="paragraph" w:customStyle="1" w:styleId="af6">
    <w:name w:val="Содержимое таблицы"/>
    <w:basedOn w:val="a"/>
    <w:rsid w:val="00E5495E"/>
    <w:pPr>
      <w:suppressLineNumbers/>
    </w:pPr>
  </w:style>
  <w:style w:type="paragraph" w:customStyle="1" w:styleId="af7">
    <w:name w:val="Заголовок таблицы"/>
    <w:basedOn w:val="af6"/>
    <w:rsid w:val="00E5495E"/>
    <w:pPr>
      <w:jc w:val="center"/>
    </w:pPr>
    <w:rPr>
      <w:b/>
      <w:bCs/>
    </w:rPr>
  </w:style>
  <w:style w:type="paragraph" w:customStyle="1" w:styleId="af8">
    <w:name w:val="Содержимое врезки"/>
    <w:basedOn w:val="a"/>
    <w:rsid w:val="00E5495E"/>
  </w:style>
</w:styles>
</file>

<file path=word/webSettings.xml><?xml version="1.0" encoding="utf-8"?>
<w:webSettings xmlns:r="http://schemas.openxmlformats.org/officeDocument/2006/relationships" xmlns:w="http://schemas.openxmlformats.org/wordprocessingml/2006/main">
  <w:divs>
    <w:div w:id="96901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3167</Words>
  <Characters>18056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HP</cp:lastModifiedBy>
  <cp:revision>13</cp:revision>
  <cp:lastPrinted>2021-06-09T04:21:00Z</cp:lastPrinted>
  <dcterms:created xsi:type="dcterms:W3CDTF">2021-06-08T03:58:00Z</dcterms:created>
  <dcterms:modified xsi:type="dcterms:W3CDTF">2021-11-05T22:03:00Z</dcterms:modified>
</cp:coreProperties>
</file>